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CellMar>
          <w:left w:w="10" w:type="dxa"/>
          <w:right w:w="10" w:type="dxa"/>
        </w:tblCellMar>
        <w:tblLook w:val="0000" w:firstRow="0" w:lastRow="0" w:firstColumn="0" w:lastColumn="0" w:noHBand="0" w:noVBand="0"/>
      </w:tblPr>
      <w:tblGrid>
        <w:gridCol w:w="744"/>
        <w:gridCol w:w="4725"/>
        <w:gridCol w:w="4987"/>
      </w:tblGrid>
      <w:tr w:rsidR="00047FB0" w:rsidRPr="006728AC" w14:paraId="08F681D2" w14:textId="77777777" w:rsidTr="00AC600A">
        <w:tc>
          <w:tcPr>
            <w:tcW w:w="5469"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 w:type="dxa"/>
              <w:bottom w:w="0" w:type="dxa"/>
              <w:right w:w="10" w:type="dxa"/>
            </w:tcMar>
          </w:tcPr>
          <w:p w14:paraId="5F3B04B4" w14:textId="7868D1EB" w:rsidR="00047FB0" w:rsidRPr="00F577EA" w:rsidRDefault="00047FB0" w:rsidP="00F577EA">
            <w:pPr>
              <w:spacing w:after="0" w:line="240" w:lineRule="auto"/>
              <w:jc w:val="center"/>
              <w:rPr>
                <w:rFonts w:cs="Calibri"/>
                <w:b/>
                <w:bCs/>
                <w:color w:val="FFFFFF" w:themeColor="background1"/>
                <w:sz w:val="20"/>
                <w:szCs w:val="20"/>
              </w:rPr>
            </w:pPr>
            <w:bookmarkStart w:id="0" w:name="_Hlk71808043"/>
            <w:r w:rsidRPr="00F577EA">
              <w:rPr>
                <w:rFonts w:cs="Calibri"/>
                <w:b/>
                <w:bCs/>
                <w:color w:val="FFFFFF" w:themeColor="background1"/>
                <w:sz w:val="20"/>
                <w:szCs w:val="20"/>
              </w:rPr>
              <w:t>AYUNTAMIENTO DE VALDEMORILLO</w:t>
            </w:r>
          </w:p>
        </w:tc>
        <w:tc>
          <w:tcPr>
            <w:tcW w:w="4987"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tbl>
            <w:tblPr>
              <w:tblW w:w="4957" w:type="dxa"/>
              <w:tblCellMar>
                <w:left w:w="10" w:type="dxa"/>
                <w:right w:w="10" w:type="dxa"/>
              </w:tblCellMar>
              <w:tblLook w:val="0000" w:firstRow="0" w:lastRow="0" w:firstColumn="0" w:lastColumn="0" w:noHBand="0" w:noVBand="0"/>
            </w:tblPr>
            <w:tblGrid>
              <w:gridCol w:w="4957"/>
            </w:tblGrid>
            <w:tr w:rsidR="00047FB0" w:rsidRPr="00F577EA" w14:paraId="38626EFD" w14:textId="77777777" w:rsidTr="00AC600A">
              <w:trPr>
                <w:cantSplit/>
                <w:trHeight w:val="1134"/>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05CBB" w14:textId="77777777" w:rsidR="00047FB0" w:rsidRPr="00F577EA" w:rsidRDefault="00047FB0" w:rsidP="000D718E">
                  <w:pPr>
                    <w:spacing w:after="0" w:line="240" w:lineRule="auto"/>
                    <w:jc w:val="center"/>
                    <w:rPr>
                      <w:sz w:val="20"/>
                      <w:szCs w:val="20"/>
                    </w:rPr>
                  </w:pPr>
                  <w:r w:rsidRPr="00F577EA">
                    <w:rPr>
                      <w:rFonts w:cs="Calibri"/>
                      <w:b/>
                      <w:bCs/>
                      <w:color w:val="E7E6E6"/>
                      <w:sz w:val="20"/>
                      <w:szCs w:val="20"/>
                    </w:rPr>
                    <w:t>etiqueta de registro</w:t>
                  </w:r>
                </w:p>
              </w:tc>
            </w:tr>
          </w:tbl>
          <w:p w14:paraId="3348BFE5" w14:textId="77777777" w:rsidR="00047FB0" w:rsidRPr="00F577EA" w:rsidRDefault="00047FB0" w:rsidP="000D718E">
            <w:pPr>
              <w:spacing w:after="0" w:line="240" w:lineRule="auto"/>
              <w:rPr>
                <w:rFonts w:cs="Calibri"/>
                <w:b/>
                <w:bCs/>
                <w:sz w:val="20"/>
                <w:szCs w:val="20"/>
              </w:rPr>
            </w:pPr>
          </w:p>
        </w:tc>
      </w:tr>
      <w:tr w:rsidR="00047FB0" w:rsidRPr="006728AC" w14:paraId="78F530DA" w14:textId="77777777" w:rsidTr="00AC600A">
        <w:tc>
          <w:tcPr>
            <w:tcW w:w="5469"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 w:type="dxa"/>
              <w:bottom w:w="0" w:type="dxa"/>
              <w:right w:w="10" w:type="dxa"/>
            </w:tcMar>
          </w:tcPr>
          <w:p w14:paraId="73DF0FA8" w14:textId="684A1A02" w:rsidR="00047FB0" w:rsidRPr="00F577EA" w:rsidRDefault="00047FB0" w:rsidP="00F577EA">
            <w:pPr>
              <w:spacing w:after="0" w:line="240" w:lineRule="auto"/>
              <w:jc w:val="center"/>
              <w:rPr>
                <w:rFonts w:cs="Calibri"/>
                <w:b/>
                <w:bCs/>
                <w:color w:val="FFFFFF" w:themeColor="background1"/>
                <w:sz w:val="20"/>
                <w:szCs w:val="20"/>
              </w:rPr>
            </w:pPr>
            <w:r w:rsidRPr="00F577EA">
              <w:rPr>
                <w:rFonts w:cs="Calibri"/>
                <w:b/>
                <w:bCs/>
                <w:color w:val="FFFFFF" w:themeColor="background1"/>
                <w:sz w:val="20"/>
                <w:szCs w:val="20"/>
              </w:rPr>
              <w:t>CONCEJALÍA DE URBANISMO Y OBRAS</w:t>
            </w:r>
          </w:p>
        </w:tc>
        <w:tc>
          <w:tcPr>
            <w:tcW w:w="4987" w:type="dxa"/>
            <w:vMerge/>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F688CFA" w14:textId="77777777" w:rsidR="00047FB0" w:rsidRPr="00F577EA" w:rsidRDefault="00047FB0" w:rsidP="000D718E">
            <w:pPr>
              <w:spacing w:after="0" w:line="240" w:lineRule="auto"/>
              <w:rPr>
                <w:rFonts w:cs="Calibri"/>
                <w:b/>
                <w:bCs/>
                <w:sz w:val="20"/>
                <w:szCs w:val="20"/>
              </w:rPr>
            </w:pPr>
          </w:p>
        </w:tc>
      </w:tr>
      <w:tr w:rsidR="00047FB0" w:rsidRPr="006728AC" w14:paraId="16D493FD" w14:textId="77777777" w:rsidTr="00AC600A">
        <w:trPr>
          <w:trHeight w:val="432"/>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019D2" w14:textId="77777777" w:rsidR="00047FB0" w:rsidRPr="006728AC" w:rsidRDefault="00047FB0" w:rsidP="000D718E">
            <w:pPr>
              <w:spacing w:after="0" w:line="240" w:lineRule="auto"/>
              <w:jc w:val="center"/>
              <w:rPr>
                <w:sz w:val="20"/>
                <w:szCs w:val="20"/>
                <w:highlight w:val="yellow"/>
              </w:rPr>
            </w:pPr>
            <w:r w:rsidRPr="006728AC">
              <w:rPr>
                <w:noProof/>
                <w:sz w:val="20"/>
                <w:szCs w:val="20"/>
                <w:highlight w:val="yellow"/>
              </w:rPr>
              <w:drawing>
                <wp:anchor distT="0" distB="0" distL="114300" distR="114300" simplePos="0" relativeHeight="251659264" behindDoc="1" locked="0" layoutInCell="1" allowOverlap="1" wp14:anchorId="2ECACFA0" wp14:editId="358C08C3">
                  <wp:simplePos x="0" y="0"/>
                  <wp:positionH relativeFrom="column">
                    <wp:posOffset>34920</wp:posOffset>
                  </wp:positionH>
                  <wp:positionV relativeFrom="paragraph">
                    <wp:posOffset>26929</wp:posOffset>
                  </wp:positionV>
                  <wp:extent cx="393155" cy="722778"/>
                  <wp:effectExtent l="0" t="0" r="6895" b="1122"/>
                  <wp:wrapNone/>
                  <wp:docPr id="1" name="Imagen 2" descr="Resultado de imagen de comunidad de madrid escudo de valdemoril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93155" cy="722778"/>
                          </a:xfrm>
                          <a:prstGeom prst="rect">
                            <a:avLst/>
                          </a:prstGeom>
                          <a:noFill/>
                          <a:ln>
                            <a:noFill/>
                            <a:prstDash/>
                          </a:ln>
                        </pic:spPr>
                      </pic:pic>
                    </a:graphicData>
                  </a:graphic>
                </wp:anchor>
              </w:drawing>
            </w:r>
          </w:p>
        </w:tc>
        <w:tc>
          <w:tcPr>
            <w:tcW w:w="472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ECB8C98" w14:textId="77777777" w:rsidR="00047FB0" w:rsidRPr="006728AC" w:rsidRDefault="00047FB0" w:rsidP="000D718E">
            <w:pPr>
              <w:spacing w:after="0" w:line="240" w:lineRule="auto"/>
              <w:jc w:val="center"/>
              <w:rPr>
                <w:rFonts w:cs="Calibri"/>
                <w:b/>
                <w:bCs/>
                <w:sz w:val="20"/>
                <w:szCs w:val="20"/>
                <w:highlight w:val="yellow"/>
              </w:rPr>
            </w:pPr>
          </w:p>
        </w:tc>
        <w:tc>
          <w:tcPr>
            <w:tcW w:w="4987" w:type="dxa"/>
            <w:vMerge/>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1DD6E13" w14:textId="77777777" w:rsidR="00047FB0" w:rsidRPr="00F577EA" w:rsidRDefault="00047FB0" w:rsidP="000D718E">
            <w:pPr>
              <w:spacing w:after="0" w:line="240" w:lineRule="auto"/>
              <w:jc w:val="center"/>
              <w:rPr>
                <w:rFonts w:cs="Calibri"/>
                <w:b/>
                <w:bCs/>
                <w:sz w:val="20"/>
                <w:szCs w:val="20"/>
              </w:rPr>
            </w:pPr>
          </w:p>
        </w:tc>
      </w:tr>
      <w:tr w:rsidR="00047FB0" w:rsidRPr="00735DBB" w14:paraId="6E8D7A9A" w14:textId="77777777" w:rsidTr="00AC600A">
        <w:tc>
          <w:tcPr>
            <w:tcW w:w="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E1684" w14:textId="77777777" w:rsidR="00047FB0" w:rsidRPr="006728AC" w:rsidRDefault="00047FB0" w:rsidP="000D718E">
            <w:pPr>
              <w:spacing w:after="0" w:line="240" w:lineRule="auto"/>
              <w:jc w:val="center"/>
              <w:rPr>
                <w:rFonts w:cs="Calibri"/>
                <w:b/>
                <w:bCs/>
                <w:sz w:val="20"/>
                <w:szCs w:val="20"/>
                <w:highlight w:val="yellow"/>
              </w:rPr>
            </w:pPr>
          </w:p>
        </w:tc>
        <w:tc>
          <w:tcPr>
            <w:tcW w:w="971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CF2BC58" w14:textId="77777777" w:rsidR="00047FB0" w:rsidRPr="00F577EA" w:rsidRDefault="00047FB0" w:rsidP="00A34847">
            <w:pPr>
              <w:tabs>
                <w:tab w:val="left" w:pos="3368"/>
                <w:tab w:val="center" w:pos="5134"/>
              </w:tabs>
              <w:spacing w:after="80" w:line="240" w:lineRule="auto"/>
              <w:jc w:val="center"/>
              <w:rPr>
                <w:rFonts w:cs="Calibri"/>
                <w:b/>
                <w:bCs/>
                <w:color w:val="FFFFFF" w:themeColor="background1"/>
                <w:sz w:val="20"/>
                <w:szCs w:val="20"/>
              </w:rPr>
            </w:pPr>
            <w:r w:rsidRPr="00F577EA">
              <w:rPr>
                <w:rFonts w:cs="Calibri"/>
                <w:b/>
                <w:bCs/>
                <w:color w:val="FFFFFF" w:themeColor="background1"/>
                <w:sz w:val="20"/>
                <w:szCs w:val="20"/>
              </w:rPr>
              <w:t>DECLARACIÓN RESPONSABLE URBANÍSTICA</w:t>
            </w:r>
          </w:p>
          <w:p w14:paraId="57302F25" w14:textId="77777777" w:rsidR="00047FB0" w:rsidRPr="00A34847" w:rsidRDefault="00047FB0" w:rsidP="000D718E">
            <w:pPr>
              <w:tabs>
                <w:tab w:val="left" w:pos="3368"/>
                <w:tab w:val="center" w:pos="5134"/>
              </w:tabs>
              <w:spacing w:after="120" w:line="240" w:lineRule="auto"/>
              <w:jc w:val="center"/>
              <w:rPr>
                <w:rFonts w:cs="Calibri"/>
                <w:b/>
                <w:bCs/>
                <w:color w:val="FFFFFF" w:themeColor="background1"/>
                <w:sz w:val="11"/>
                <w:szCs w:val="11"/>
              </w:rPr>
            </w:pPr>
            <w:r w:rsidRPr="00A34847">
              <w:rPr>
                <w:rFonts w:cs="Calibri"/>
                <w:b/>
                <w:bCs/>
                <w:color w:val="FFFFFF" w:themeColor="background1"/>
                <w:sz w:val="11"/>
                <w:szCs w:val="11"/>
              </w:rPr>
              <w:t>Artículo 155 de la Ley 9/2001, de 17 de julio, del Suelo de la Comunidad de Madrid en su redacción dada por la Ley 1/2020, de 8 de octubre para el impulso y reactivación de la actividad urbanística</w:t>
            </w:r>
          </w:p>
        </w:tc>
      </w:tr>
    </w:tbl>
    <w:tbl>
      <w:tblPr>
        <w:tblStyle w:val="Tablaconcuadrcula"/>
        <w:tblW w:w="10485" w:type="dxa"/>
        <w:tblLayout w:type="fixed"/>
        <w:tblLook w:val="04A0" w:firstRow="1" w:lastRow="0" w:firstColumn="1" w:lastColumn="0" w:noHBand="0" w:noVBand="1"/>
      </w:tblPr>
      <w:tblGrid>
        <w:gridCol w:w="704"/>
        <w:gridCol w:w="709"/>
        <w:gridCol w:w="709"/>
        <w:gridCol w:w="1134"/>
        <w:gridCol w:w="850"/>
        <w:gridCol w:w="661"/>
        <w:gridCol w:w="953"/>
        <w:gridCol w:w="953"/>
        <w:gridCol w:w="953"/>
        <w:gridCol w:w="953"/>
        <w:gridCol w:w="953"/>
        <w:gridCol w:w="102"/>
        <w:gridCol w:w="851"/>
      </w:tblGrid>
      <w:tr w:rsidR="00047FB0" w:rsidRPr="00735DBB" w14:paraId="14F3F818" w14:textId="77777777" w:rsidTr="000D718E">
        <w:tc>
          <w:tcPr>
            <w:tcW w:w="10485" w:type="dxa"/>
            <w:gridSpan w:val="13"/>
            <w:shd w:val="clear" w:color="auto" w:fill="0070C0"/>
          </w:tcPr>
          <w:bookmarkEnd w:id="0"/>
          <w:p w14:paraId="44A54FD2" w14:textId="77777777" w:rsidR="00047FB0" w:rsidRPr="00735DBB" w:rsidRDefault="00047FB0" w:rsidP="000D718E">
            <w:pPr>
              <w:tabs>
                <w:tab w:val="left" w:pos="3368"/>
                <w:tab w:val="center" w:pos="5134"/>
              </w:tabs>
              <w:rPr>
                <w:rFonts w:cs="Calibri"/>
                <w:b/>
                <w:bCs/>
                <w:color w:val="FFFFFF" w:themeColor="background1"/>
                <w:sz w:val="20"/>
                <w:szCs w:val="20"/>
              </w:rPr>
            </w:pPr>
            <w:r w:rsidRPr="00735DBB">
              <w:rPr>
                <w:rFonts w:cs="Calibri"/>
                <w:b/>
                <w:bCs/>
                <w:color w:val="FFFFFF" w:themeColor="background1"/>
                <w:sz w:val="20"/>
                <w:szCs w:val="20"/>
              </w:rPr>
              <w:tab/>
            </w:r>
            <w:r w:rsidRPr="00735DBB">
              <w:rPr>
                <w:rFonts w:cs="Calibri"/>
                <w:b/>
                <w:bCs/>
                <w:color w:val="FFFFFF" w:themeColor="background1"/>
                <w:sz w:val="20"/>
                <w:szCs w:val="20"/>
              </w:rPr>
              <w:tab/>
              <w:t>DATOS GENERALES DEL INTERESADO</w:t>
            </w:r>
          </w:p>
        </w:tc>
      </w:tr>
      <w:tr w:rsidR="00047FB0" w:rsidRPr="00735DBB" w14:paraId="3B72578F" w14:textId="77777777" w:rsidTr="00047FB0">
        <w:tc>
          <w:tcPr>
            <w:tcW w:w="1413" w:type="dxa"/>
            <w:gridSpan w:val="2"/>
            <w:vMerge w:val="restart"/>
            <w:vAlign w:val="center"/>
          </w:tcPr>
          <w:p w14:paraId="6E816B29" w14:textId="77777777" w:rsidR="00047FB0" w:rsidRPr="00047FB0" w:rsidRDefault="00047FB0" w:rsidP="000D718E">
            <w:pPr>
              <w:rPr>
                <w:rFonts w:cs="Calibri"/>
                <w:sz w:val="16"/>
                <w:szCs w:val="16"/>
              </w:rPr>
            </w:pPr>
            <w:r w:rsidRPr="00047FB0">
              <w:rPr>
                <w:rFonts w:cs="Calibri"/>
                <w:sz w:val="16"/>
                <w:szCs w:val="16"/>
              </w:rPr>
              <w:t>SOLICITANTE</w:t>
            </w:r>
          </w:p>
        </w:tc>
        <w:tc>
          <w:tcPr>
            <w:tcW w:w="1843" w:type="dxa"/>
            <w:gridSpan w:val="2"/>
          </w:tcPr>
          <w:p w14:paraId="75F8F7CE" w14:textId="77777777" w:rsidR="00047FB0" w:rsidRPr="00047FB0" w:rsidRDefault="00047FB0" w:rsidP="000D718E">
            <w:pPr>
              <w:rPr>
                <w:rFonts w:cs="Calibri"/>
                <w:sz w:val="16"/>
                <w:szCs w:val="16"/>
              </w:rPr>
            </w:pPr>
            <w:r w:rsidRPr="00047FB0">
              <w:rPr>
                <w:rFonts w:cs="Calibri"/>
                <w:sz w:val="16"/>
                <w:szCs w:val="16"/>
              </w:rPr>
              <w:t>NOMBRE/RAZÓN SOCIAL:</w:t>
            </w:r>
          </w:p>
        </w:tc>
        <w:tc>
          <w:tcPr>
            <w:tcW w:w="2464" w:type="dxa"/>
            <w:gridSpan w:val="3"/>
          </w:tcPr>
          <w:p w14:paraId="6B479A09" w14:textId="77777777" w:rsidR="00047FB0" w:rsidRPr="00047FB0" w:rsidRDefault="00047FB0" w:rsidP="000D718E">
            <w:pPr>
              <w:rPr>
                <w:rFonts w:cs="Calibri"/>
                <w:sz w:val="16"/>
                <w:szCs w:val="16"/>
              </w:rPr>
            </w:pPr>
          </w:p>
        </w:tc>
        <w:tc>
          <w:tcPr>
            <w:tcW w:w="1906" w:type="dxa"/>
            <w:gridSpan w:val="2"/>
          </w:tcPr>
          <w:p w14:paraId="34ED4361" w14:textId="77777777" w:rsidR="00047FB0" w:rsidRPr="00047FB0" w:rsidRDefault="00047FB0" w:rsidP="000D718E">
            <w:pPr>
              <w:rPr>
                <w:rFonts w:cs="Calibri"/>
                <w:sz w:val="16"/>
                <w:szCs w:val="16"/>
              </w:rPr>
            </w:pPr>
            <w:r w:rsidRPr="00047FB0">
              <w:rPr>
                <w:rFonts w:cs="Calibri"/>
                <w:sz w:val="16"/>
                <w:szCs w:val="16"/>
              </w:rPr>
              <w:t>NIF/CIF/DNI.:</w:t>
            </w:r>
          </w:p>
        </w:tc>
        <w:tc>
          <w:tcPr>
            <w:tcW w:w="2859" w:type="dxa"/>
            <w:gridSpan w:val="4"/>
          </w:tcPr>
          <w:p w14:paraId="0D3EC0AD" w14:textId="77777777" w:rsidR="00047FB0" w:rsidRPr="00047FB0" w:rsidRDefault="00047FB0" w:rsidP="000D718E">
            <w:pPr>
              <w:rPr>
                <w:rFonts w:cs="Calibri"/>
                <w:sz w:val="16"/>
                <w:szCs w:val="16"/>
              </w:rPr>
            </w:pPr>
          </w:p>
        </w:tc>
      </w:tr>
      <w:tr w:rsidR="00047FB0" w:rsidRPr="00735DBB" w14:paraId="56E50E47" w14:textId="77777777" w:rsidTr="00047FB0">
        <w:tc>
          <w:tcPr>
            <w:tcW w:w="1413" w:type="dxa"/>
            <w:gridSpan w:val="2"/>
            <w:vMerge/>
            <w:vAlign w:val="center"/>
          </w:tcPr>
          <w:p w14:paraId="2C95D0F5" w14:textId="77777777" w:rsidR="00047FB0" w:rsidRPr="00047FB0" w:rsidRDefault="00047FB0" w:rsidP="000D718E">
            <w:pPr>
              <w:rPr>
                <w:rFonts w:cs="Calibri"/>
                <w:sz w:val="16"/>
                <w:szCs w:val="16"/>
              </w:rPr>
            </w:pPr>
          </w:p>
        </w:tc>
        <w:tc>
          <w:tcPr>
            <w:tcW w:w="1843" w:type="dxa"/>
            <w:gridSpan w:val="2"/>
          </w:tcPr>
          <w:p w14:paraId="0A7E0FD6" w14:textId="77777777" w:rsidR="00047FB0" w:rsidRPr="00047FB0" w:rsidRDefault="00047FB0" w:rsidP="000D718E">
            <w:pPr>
              <w:rPr>
                <w:rFonts w:cs="Calibri"/>
                <w:sz w:val="16"/>
                <w:szCs w:val="16"/>
              </w:rPr>
            </w:pPr>
            <w:r w:rsidRPr="00047FB0">
              <w:rPr>
                <w:rFonts w:cs="Calibri"/>
                <w:sz w:val="16"/>
                <w:szCs w:val="16"/>
              </w:rPr>
              <w:t>CORREO ELECTRÓNICO:</w:t>
            </w:r>
          </w:p>
        </w:tc>
        <w:tc>
          <w:tcPr>
            <w:tcW w:w="4370" w:type="dxa"/>
            <w:gridSpan w:val="5"/>
          </w:tcPr>
          <w:p w14:paraId="21324D80" w14:textId="77777777" w:rsidR="00047FB0" w:rsidRPr="00047FB0" w:rsidRDefault="00047FB0" w:rsidP="000D718E">
            <w:pPr>
              <w:rPr>
                <w:rFonts w:cs="Calibri"/>
                <w:sz w:val="16"/>
                <w:szCs w:val="16"/>
              </w:rPr>
            </w:pPr>
          </w:p>
        </w:tc>
        <w:tc>
          <w:tcPr>
            <w:tcW w:w="953" w:type="dxa"/>
          </w:tcPr>
          <w:p w14:paraId="21D3E94A" w14:textId="77777777" w:rsidR="00047FB0" w:rsidRPr="00047FB0" w:rsidRDefault="00047FB0" w:rsidP="000D718E">
            <w:pPr>
              <w:rPr>
                <w:rFonts w:cs="Calibri"/>
                <w:sz w:val="16"/>
                <w:szCs w:val="16"/>
              </w:rPr>
            </w:pPr>
            <w:r w:rsidRPr="00047FB0">
              <w:rPr>
                <w:rFonts w:cs="Calibri"/>
                <w:sz w:val="16"/>
                <w:szCs w:val="16"/>
              </w:rPr>
              <w:t>TEL.:</w:t>
            </w:r>
          </w:p>
        </w:tc>
        <w:tc>
          <w:tcPr>
            <w:tcW w:w="1906" w:type="dxa"/>
            <w:gridSpan w:val="3"/>
          </w:tcPr>
          <w:p w14:paraId="59A981CA" w14:textId="77777777" w:rsidR="00047FB0" w:rsidRPr="00047FB0" w:rsidRDefault="00047FB0" w:rsidP="000D718E">
            <w:pPr>
              <w:rPr>
                <w:rFonts w:cs="Calibri"/>
                <w:sz w:val="16"/>
                <w:szCs w:val="16"/>
              </w:rPr>
            </w:pPr>
          </w:p>
        </w:tc>
      </w:tr>
      <w:tr w:rsidR="00047FB0" w:rsidRPr="00735DBB" w14:paraId="6BCBE829" w14:textId="77777777" w:rsidTr="00047FB0">
        <w:tc>
          <w:tcPr>
            <w:tcW w:w="1413" w:type="dxa"/>
            <w:gridSpan w:val="2"/>
            <w:vMerge w:val="restart"/>
            <w:vAlign w:val="center"/>
          </w:tcPr>
          <w:p w14:paraId="2C61A936" w14:textId="77777777" w:rsidR="00047FB0" w:rsidRPr="00047FB0" w:rsidRDefault="00047FB0" w:rsidP="000D718E">
            <w:pPr>
              <w:rPr>
                <w:rFonts w:cs="Calibri"/>
                <w:sz w:val="16"/>
                <w:szCs w:val="16"/>
              </w:rPr>
            </w:pPr>
            <w:r w:rsidRPr="00047FB0">
              <w:rPr>
                <w:rFonts w:cs="Calibri"/>
                <w:sz w:val="16"/>
                <w:szCs w:val="16"/>
              </w:rPr>
              <w:t>REPRESENTANTE:</w:t>
            </w:r>
          </w:p>
        </w:tc>
        <w:tc>
          <w:tcPr>
            <w:tcW w:w="1843" w:type="dxa"/>
            <w:gridSpan w:val="2"/>
          </w:tcPr>
          <w:p w14:paraId="39A55A47" w14:textId="77777777" w:rsidR="00047FB0" w:rsidRPr="00047FB0" w:rsidRDefault="00047FB0" w:rsidP="000D718E">
            <w:pPr>
              <w:rPr>
                <w:rFonts w:cs="Calibri"/>
                <w:sz w:val="16"/>
                <w:szCs w:val="16"/>
              </w:rPr>
            </w:pPr>
            <w:r w:rsidRPr="00047FB0">
              <w:rPr>
                <w:rFonts w:cs="Calibri"/>
                <w:sz w:val="16"/>
                <w:szCs w:val="16"/>
              </w:rPr>
              <w:t>NOMBRE Y APELLIDOS:</w:t>
            </w:r>
          </w:p>
        </w:tc>
        <w:tc>
          <w:tcPr>
            <w:tcW w:w="7229" w:type="dxa"/>
            <w:gridSpan w:val="9"/>
          </w:tcPr>
          <w:p w14:paraId="17853195" w14:textId="77777777" w:rsidR="00047FB0" w:rsidRPr="00047FB0" w:rsidRDefault="00047FB0" w:rsidP="000D718E">
            <w:pPr>
              <w:rPr>
                <w:rFonts w:cs="Calibri"/>
                <w:sz w:val="16"/>
                <w:szCs w:val="16"/>
              </w:rPr>
            </w:pPr>
          </w:p>
        </w:tc>
      </w:tr>
      <w:tr w:rsidR="00047FB0" w:rsidRPr="00735DBB" w14:paraId="091A234A" w14:textId="77777777" w:rsidTr="00047FB0">
        <w:tc>
          <w:tcPr>
            <w:tcW w:w="1413" w:type="dxa"/>
            <w:gridSpan w:val="2"/>
            <w:vMerge/>
            <w:vAlign w:val="center"/>
          </w:tcPr>
          <w:p w14:paraId="08964E3B" w14:textId="77777777" w:rsidR="00047FB0" w:rsidRPr="00047FB0" w:rsidRDefault="00047FB0" w:rsidP="000D718E">
            <w:pPr>
              <w:rPr>
                <w:rFonts w:cs="Calibri"/>
                <w:sz w:val="16"/>
                <w:szCs w:val="16"/>
              </w:rPr>
            </w:pPr>
          </w:p>
        </w:tc>
        <w:tc>
          <w:tcPr>
            <w:tcW w:w="1843" w:type="dxa"/>
            <w:gridSpan w:val="2"/>
          </w:tcPr>
          <w:p w14:paraId="0943DF1D" w14:textId="77777777" w:rsidR="00047FB0" w:rsidRPr="00047FB0" w:rsidRDefault="00047FB0" w:rsidP="000D718E">
            <w:pPr>
              <w:rPr>
                <w:rFonts w:cs="Calibri"/>
                <w:sz w:val="16"/>
                <w:szCs w:val="16"/>
              </w:rPr>
            </w:pPr>
            <w:r w:rsidRPr="00047FB0">
              <w:rPr>
                <w:rFonts w:cs="Calibri"/>
                <w:sz w:val="16"/>
                <w:szCs w:val="16"/>
              </w:rPr>
              <w:t>NIF/CIF/DNI.:</w:t>
            </w:r>
          </w:p>
        </w:tc>
        <w:tc>
          <w:tcPr>
            <w:tcW w:w="3417" w:type="dxa"/>
            <w:gridSpan w:val="4"/>
          </w:tcPr>
          <w:p w14:paraId="0BD31F6C" w14:textId="77777777" w:rsidR="00047FB0" w:rsidRPr="00047FB0" w:rsidRDefault="00047FB0" w:rsidP="000D718E">
            <w:pPr>
              <w:rPr>
                <w:rFonts w:cs="Calibri"/>
                <w:sz w:val="16"/>
                <w:szCs w:val="16"/>
              </w:rPr>
            </w:pPr>
          </w:p>
        </w:tc>
        <w:tc>
          <w:tcPr>
            <w:tcW w:w="3812" w:type="dxa"/>
            <w:gridSpan w:val="5"/>
          </w:tcPr>
          <w:p w14:paraId="3D693B71" w14:textId="77777777" w:rsidR="00047FB0" w:rsidRPr="00047FB0" w:rsidRDefault="00047FB0" w:rsidP="000D718E">
            <w:pPr>
              <w:rPr>
                <w:rFonts w:cs="Calibri"/>
                <w:sz w:val="16"/>
                <w:szCs w:val="16"/>
              </w:rPr>
            </w:pPr>
            <w:r w:rsidRPr="00047FB0">
              <w:rPr>
                <w:rFonts w:cs="Calibri"/>
                <w:sz w:val="16"/>
                <w:szCs w:val="16"/>
              </w:rPr>
              <w:t>TEL.:</w:t>
            </w:r>
          </w:p>
        </w:tc>
      </w:tr>
      <w:tr w:rsidR="00047FB0" w:rsidRPr="00735DBB" w14:paraId="4AF1515D" w14:textId="77777777" w:rsidTr="000D718E">
        <w:tc>
          <w:tcPr>
            <w:tcW w:w="1413" w:type="dxa"/>
            <w:gridSpan w:val="2"/>
            <w:vMerge w:val="restart"/>
            <w:vAlign w:val="center"/>
          </w:tcPr>
          <w:p w14:paraId="4AC87B10" w14:textId="77777777" w:rsidR="00047FB0" w:rsidRPr="00047FB0" w:rsidRDefault="00047FB0" w:rsidP="000D718E">
            <w:pPr>
              <w:rPr>
                <w:rFonts w:cs="Calibri"/>
                <w:sz w:val="16"/>
                <w:szCs w:val="16"/>
              </w:rPr>
            </w:pPr>
            <w:r w:rsidRPr="00047FB0">
              <w:rPr>
                <w:rFonts w:cs="Calibri"/>
                <w:sz w:val="16"/>
                <w:szCs w:val="16"/>
              </w:rPr>
              <w:t>DOMICILIO A EFECTOS DE NOTIFICACIÓN</w:t>
            </w:r>
          </w:p>
        </w:tc>
        <w:tc>
          <w:tcPr>
            <w:tcW w:w="709" w:type="dxa"/>
          </w:tcPr>
          <w:p w14:paraId="082602F6" w14:textId="77777777" w:rsidR="00047FB0" w:rsidRPr="00047FB0" w:rsidRDefault="00047FB0" w:rsidP="000D718E">
            <w:pPr>
              <w:rPr>
                <w:rFonts w:cs="Calibri"/>
                <w:sz w:val="16"/>
                <w:szCs w:val="16"/>
              </w:rPr>
            </w:pPr>
            <w:r w:rsidRPr="00047FB0">
              <w:rPr>
                <w:rFonts w:cs="Calibri"/>
                <w:sz w:val="16"/>
                <w:szCs w:val="16"/>
              </w:rPr>
              <w:t>CALLE</w:t>
            </w:r>
          </w:p>
        </w:tc>
        <w:tc>
          <w:tcPr>
            <w:tcW w:w="8363" w:type="dxa"/>
            <w:gridSpan w:val="10"/>
          </w:tcPr>
          <w:p w14:paraId="354C4B4B" w14:textId="77777777" w:rsidR="00047FB0" w:rsidRPr="00047FB0" w:rsidRDefault="00047FB0" w:rsidP="000D718E">
            <w:pPr>
              <w:rPr>
                <w:rFonts w:cs="Calibri"/>
                <w:sz w:val="16"/>
                <w:szCs w:val="16"/>
              </w:rPr>
            </w:pPr>
          </w:p>
        </w:tc>
      </w:tr>
      <w:tr w:rsidR="00047FB0" w:rsidRPr="00735DBB" w14:paraId="10118051" w14:textId="77777777" w:rsidTr="00047FB0">
        <w:tc>
          <w:tcPr>
            <w:tcW w:w="1413" w:type="dxa"/>
            <w:gridSpan w:val="2"/>
            <w:vMerge/>
          </w:tcPr>
          <w:p w14:paraId="26CB43D0" w14:textId="77777777" w:rsidR="00047FB0" w:rsidRPr="00047FB0" w:rsidRDefault="00047FB0" w:rsidP="000D718E">
            <w:pPr>
              <w:rPr>
                <w:rFonts w:cs="Calibri"/>
                <w:sz w:val="16"/>
                <w:szCs w:val="16"/>
              </w:rPr>
            </w:pPr>
          </w:p>
        </w:tc>
        <w:tc>
          <w:tcPr>
            <w:tcW w:w="709" w:type="dxa"/>
          </w:tcPr>
          <w:p w14:paraId="5EF55309" w14:textId="77777777" w:rsidR="00047FB0" w:rsidRPr="00047FB0" w:rsidRDefault="00047FB0" w:rsidP="000D718E">
            <w:pPr>
              <w:rPr>
                <w:rFonts w:cs="Calibri"/>
                <w:sz w:val="14"/>
                <w:szCs w:val="14"/>
              </w:rPr>
            </w:pPr>
            <w:r w:rsidRPr="00047FB0">
              <w:rPr>
                <w:rFonts w:cs="Calibri"/>
                <w:sz w:val="14"/>
                <w:szCs w:val="14"/>
              </w:rPr>
              <w:t>NUM.:</w:t>
            </w:r>
          </w:p>
        </w:tc>
        <w:tc>
          <w:tcPr>
            <w:tcW w:w="1134" w:type="dxa"/>
          </w:tcPr>
          <w:p w14:paraId="047F5D42" w14:textId="77777777" w:rsidR="00047FB0" w:rsidRPr="00047FB0" w:rsidRDefault="00047FB0" w:rsidP="000D718E">
            <w:pPr>
              <w:rPr>
                <w:rFonts w:cs="Calibri"/>
                <w:sz w:val="14"/>
                <w:szCs w:val="14"/>
              </w:rPr>
            </w:pPr>
          </w:p>
        </w:tc>
        <w:tc>
          <w:tcPr>
            <w:tcW w:w="850" w:type="dxa"/>
          </w:tcPr>
          <w:p w14:paraId="2529706A" w14:textId="77777777" w:rsidR="00047FB0" w:rsidRPr="00047FB0" w:rsidRDefault="00047FB0" w:rsidP="000D718E">
            <w:pPr>
              <w:rPr>
                <w:rFonts w:cs="Calibri"/>
                <w:sz w:val="14"/>
                <w:szCs w:val="14"/>
              </w:rPr>
            </w:pPr>
            <w:r w:rsidRPr="00047FB0">
              <w:rPr>
                <w:rFonts w:cs="Calibri"/>
                <w:sz w:val="14"/>
                <w:szCs w:val="14"/>
              </w:rPr>
              <w:t>BLOQUE:</w:t>
            </w:r>
          </w:p>
        </w:tc>
        <w:tc>
          <w:tcPr>
            <w:tcW w:w="661" w:type="dxa"/>
            <w:tcBorders>
              <w:right w:val="nil"/>
            </w:tcBorders>
          </w:tcPr>
          <w:p w14:paraId="41CA5844" w14:textId="77777777" w:rsidR="00047FB0" w:rsidRPr="00047FB0" w:rsidRDefault="00047FB0" w:rsidP="000D718E">
            <w:pPr>
              <w:rPr>
                <w:rFonts w:cs="Calibri"/>
                <w:sz w:val="14"/>
                <w:szCs w:val="14"/>
              </w:rPr>
            </w:pPr>
          </w:p>
        </w:tc>
        <w:tc>
          <w:tcPr>
            <w:tcW w:w="953" w:type="dxa"/>
            <w:tcBorders>
              <w:right w:val="nil"/>
            </w:tcBorders>
          </w:tcPr>
          <w:p w14:paraId="0AA906AB" w14:textId="77777777" w:rsidR="00047FB0" w:rsidRPr="00047FB0" w:rsidRDefault="00047FB0" w:rsidP="000D718E">
            <w:pPr>
              <w:rPr>
                <w:rFonts w:cs="Calibri"/>
                <w:sz w:val="14"/>
                <w:szCs w:val="14"/>
              </w:rPr>
            </w:pPr>
            <w:r w:rsidRPr="00047FB0">
              <w:rPr>
                <w:rFonts w:cs="Calibri"/>
                <w:sz w:val="14"/>
                <w:szCs w:val="14"/>
              </w:rPr>
              <w:t>PORTAL:</w:t>
            </w:r>
          </w:p>
        </w:tc>
        <w:tc>
          <w:tcPr>
            <w:tcW w:w="953" w:type="dxa"/>
            <w:tcBorders>
              <w:right w:val="nil"/>
            </w:tcBorders>
          </w:tcPr>
          <w:p w14:paraId="1171790F" w14:textId="77777777" w:rsidR="00047FB0" w:rsidRPr="00047FB0" w:rsidRDefault="00047FB0" w:rsidP="000D718E">
            <w:pPr>
              <w:rPr>
                <w:rFonts w:cs="Calibri"/>
                <w:sz w:val="14"/>
                <w:szCs w:val="14"/>
              </w:rPr>
            </w:pPr>
          </w:p>
        </w:tc>
        <w:tc>
          <w:tcPr>
            <w:tcW w:w="953" w:type="dxa"/>
            <w:tcBorders>
              <w:right w:val="nil"/>
            </w:tcBorders>
          </w:tcPr>
          <w:p w14:paraId="493DEAFF" w14:textId="77777777" w:rsidR="00047FB0" w:rsidRPr="00047FB0" w:rsidRDefault="00047FB0" w:rsidP="000D718E">
            <w:pPr>
              <w:rPr>
                <w:rFonts w:cs="Calibri"/>
                <w:sz w:val="14"/>
                <w:szCs w:val="14"/>
              </w:rPr>
            </w:pPr>
            <w:r w:rsidRPr="00047FB0">
              <w:rPr>
                <w:rFonts w:cs="Calibri"/>
                <w:sz w:val="14"/>
                <w:szCs w:val="14"/>
              </w:rPr>
              <w:t>PISO:</w:t>
            </w:r>
          </w:p>
        </w:tc>
        <w:tc>
          <w:tcPr>
            <w:tcW w:w="953" w:type="dxa"/>
            <w:tcBorders>
              <w:right w:val="nil"/>
            </w:tcBorders>
          </w:tcPr>
          <w:p w14:paraId="676D1B77" w14:textId="77777777" w:rsidR="00047FB0" w:rsidRPr="00047FB0" w:rsidRDefault="00047FB0" w:rsidP="000D718E">
            <w:pPr>
              <w:rPr>
                <w:rFonts w:cs="Calibri"/>
                <w:sz w:val="14"/>
                <w:szCs w:val="14"/>
              </w:rPr>
            </w:pPr>
          </w:p>
        </w:tc>
        <w:tc>
          <w:tcPr>
            <w:tcW w:w="953" w:type="dxa"/>
            <w:tcBorders>
              <w:right w:val="nil"/>
            </w:tcBorders>
          </w:tcPr>
          <w:p w14:paraId="5FC39479" w14:textId="77777777" w:rsidR="00047FB0" w:rsidRPr="00047FB0" w:rsidRDefault="00047FB0" w:rsidP="000D718E">
            <w:pPr>
              <w:rPr>
                <w:rFonts w:cs="Calibri"/>
                <w:sz w:val="14"/>
                <w:szCs w:val="14"/>
              </w:rPr>
            </w:pPr>
            <w:r w:rsidRPr="00047FB0">
              <w:rPr>
                <w:rFonts w:cs="Calibri"/>
                <w:sz w:val="14"/>
                <w:szCs w:val="14"/>
              </w:rPr>
              <w:t>PUERTA:</w:t>
            </w:r>
          </w:p>
        </w:tc>
        <w:tc>
          <w:tcPr>
            <w:tcW w:w="953" w:type="dxa"/>
            <w:gridSpan w:val="2"/>
            <w:tcBorders>
              <w:right w:val="single" w:sz="4" w:space="0" w:color="auto"/>
            </w:tcBorders>
          </w:tcPr>
          <w:p w14:paraId="6D23C38A" w14:textId="77777777" w:rsidR="00047FB0" w:rsidRPr="00047FB0" w:rsidRDefault="00047FB0" w:rsidP="000D718E">
            <w:pPr>
              <w:rPr>
                <w:rFonts w:cs="Calibri"/>
                <w:sz w:val="14"/>
                <w:szCs w:val="14"/>
              </w:rPr>
            </w:pPr>
          </w:p>
        </w:tc>
      </w:tr>
      <w:tr w:rsidR="00047FB0" w:rsidRPr="00735DBB" w14:paraId="1F300AE5" w14:textId="77777777" w:rsidTr="000D718E">
        <w:tc>
          <w:tcPr>
            <w:tcW w:w="1413" w:type="dxa"/>
            <w:gridSpan w:val="2"/>
            <w:vMerge/>
          </w:tcPr>
          <w:p w14:paraId="0A746E95" w14:textId="77777777" w:rsidR="00047FB0" w:rsidRPr="00047FB0" w:rsidRDefault="00047FB0" w:rsidP="000D718E">
            <w:pPr>
              <w:rPr>
                <w:rFonts w:cs="Calibri"/>
                <w:sz w:val="16"/>
                <w:szCs w:val="16"/>
              </w:rPr>
            </w:pPr>
          </w:p>
        </w:tc>
        <w:tc>
          <w:tcPr>
            <w:tcW w:w="6213" w:type="dxa"/>
            <w:gridSpan w:val="7"/>
            <w:tcBorders>
              <w:right w:val="single" w:sz="4" w:space="0" w:color="auto"/>
            </w:tcBorders>
          </w:tcPr>
          <w:p w14:paraId="2FC304B9" w14:textId="77777777" w:rsidR="00047FB0" w:rsidRPr="00047FB0" w:rsidRDefault="00047FB0" w:rsidP="000D718E">
            <w:pPr>
              <w:rPr>
                <w:rFonts w:cs="Calibri"/>
                <w:sz w:val="16"/>
                <w:szCs w:val="16"/>
              </w:rPr>
            </w:pPr>
            <w:r w:rsidRPr="00047FB0">
              <w:rPr>
                <w:rFonts w:cs="Calibri"/>
                <w:sz w:val="16"/>
                <w:szCs w:val="16"/>
              </w:rPr>
              <w:t>MUNICIPIO:</w:t>
            </w:r>
          </w:p>
        </w:tc>
        <w:tc>
          <w:tcPr>
            <w:tcW w:w="953" w:type="dxa"/>
            <w:tcBorders>
              <w:right w:val="single" w:sz="4" w:space="0" w:color="auto"/>
            </w:tcBorders>
          </w:tcPr>
          <w:p w14:paraId="679908B1" w14:textId="77777777" w:rsidR="00047FB0" w:rsidRPr="00047FB0" w:rsidRDefault="00047FB0" w:rsidP="000D718E">
            <w:pPr>
              <w:rPr>
                <w:rFonts w:cs="Calibri"/>
                <w:sz w:val="16"/>
                <w:szCs w:val="16"/>
              </w:rPr>
            </w:pPr>
            <w:r w:rsidRPr="00047FB0">
              <w:rPr>
                <w:rFonts w:cs="Calibri"/>
                <w:sz w:val="16"/>
                <w:szCs w:val="16"/>
              </w:rPr>
              <w:t>C.P.:</w:t>
            </w:r>
          </w:p>
        </w:tc>
        <w:tc>
          <w:tcPr>
            <w:tcW w:w="1906" w:type="dxa"/>
            <w:gridSpan w:val="3"/>
            <w:tcBorders>
              <w:right w:val="single" w:sz="4" w:space="0" w:color="auto"/>
            </w:tcBorders>
          </w:tcPr>
          <w:p w14:paraId="74EF662F" w14:textId="77777777" w:rsidR="00047FB0" w:rsidRPr="00047FB0" w:rsidRDefault="00047FB0" w:rsidP="000D718E">
            <w:pPr>
              <w:rPr>
                <w:rFonts w:cs="Calibri"/>
                <w:sz w:val="16"/>
                <w:szCs w:val="16"/>
              </w:rPr>
            </w:pPr>
          </w:p>
        </w:tc>
      </w:tr>
      <w:tr w:rsidR="00047FB0" w:rsidRPr="00735DBB" w14:paraId="7AC85580" w14:textId="77777777" w:rsidTr="00047FB0">
        <w:tc>
          <w:tcPr>
            <w:tcW w:w="1413" w:type="dxa"/>
            <w:gridSpan w:val="2"/>
          </w:tcPr>
          <w:p w14:paraId="111EA360" w14:textId="77777777" w:rsidR="00047FB0" w:rsidRPr="00047FB0" w:rsidRDefault="00047FB0" w:rsidP="000D718E">
            <w:pPr>
              <w:rPr>
                <w:rFonts w:cs="Calibri"/>
                <w:sz w:val="16"/>
                <w:szCs w:val="16"/>
              </w:rPr>
            </w:pPr>
          </w:p>
        </w:tc>
        <w:tc>
          <w:tcPr>
            <w:tcW w:w="1843" w:type="dxa"/>
            <w:gridSpan w:val="2"/>
            <w:tcBorders>
              <w:right w:val="single" w:sz="4" w:space="0" w:color="auto"/>
            </w:tcBorders>
          </w:tcPr>
          <w:p w14:paraId="5F6E457B" w14:textId="77777777" w:rsidR="00047FB0" w:rsidRPr="00047FB0" w:rsidRDefault="00047FB0" w:rsidP="000D718E">
            <w:pPr>
              <w:rPr>
                <w:rFonts w:cs="Calibri"/>
                <w:sz w:val="16"/>
                <w:szCs w:val="16"/>
              </w:rPr>
            </w:pPr>
            <w:r w:rsidRPr="00047FB0">
              <w:rPr>
                <w:rFonts w:cs="Calibri"/>
                <w:sz w:val="16"/>
                <w:szCs w:val="16"/>
              </w:rPr>
              <w:t>CORREO ELECTRÓNICO:</w:t>
            </w:r>
          </w:p>
        </w:tc>
        <w:tc>
          <w:tcPr>
            <w:tcW w:w="4370" w:type="dxa"/>
            <w:gridSpan w:val="5"/>
            <w:tcBorders>
              <w:right w:val="single" w:sz="4" w:space="0" w:color="auto"/>
            </w:tcBorders>
          </w:tcPr>
          <w:p w14:paraId="246C74F3" w14:textId="77777777" w:rsidR="00047FB0" w:rsidRPr="00047FB0" w:rsidRDefault="00047FB0" w:rsidP="000D718E">
            <w:pPr>
              <w:rPr>
                <w:rFonts w:cs="Calibri"/>
                <w:sz w:val="16"/>
                <w:szCs w:val="16"/>
              </w:rPr>
            </w:pPr>
          </w:p>
        </w:tc>
        <w:tc>
          <w:tcPr>
            <w:tcW w:w="953" w:type="dxa"/>
            <w:tcBorders>
              <w:right w:val="single" w:sz="4" w:space="0" w:color="auto"/>
            </w:tcBorders>
          </w:tcPr>
          <w:p w14:paraId="6FCF4C04" w14:textId="694F2DF4" w:rsidR="00047FB0" w:rsidRPr="00047FB0" w:rsidRDefault="00047FB0" w:rsidP="000D718E">
            <w:pPr>
              <w:rPr>
                <w:rFonts w:cs="Calibri"/>
                <w:sz w:val="16"/>
                <w:szCs w:val="16"/>
              </w:rPr>
            </w:pPr>
            <w:r w:rsidRPr="00047FB0">
              <w:rPr>
                <w:rFonts w:cs="Calibri"/>
                <w:sz w:val="16"/>
                <w:szCs w:val="16"/>
              </w:rPr>
              <w:t>T</w:t>
            </w:r>
            <w:r>
              <w:rPr>
                <w:rFonts w:cs="Calibri"/>
                <w:sz w:val="16"/>
                <w:szCs w:val="16"/>
              </w:rPr>
              <w:t>F</w:t>
            </w:r>
            <w:r w:rsidRPr="00047FB0">
              <w:rPr>
                <w:rFonts w:cs="Calibri"/>
                <w:sz w:val="16"/>
                <w:szCs w:val="16"/>
              </w:rPr>
              <w:t>.:</w:t>
            </w:r>
          </w:p>
        </w:tc>
        <w:tc>
          <w:tcPr>
            <w:tcW w:w="1906" w:type="dxa"/>
            <w:gridSpan w:val="3"/>
            <w:tcBorders>
              <w:right w:val="single" w:sz="4" w:space="0" w:color="auto"/>
            </w:tcBorders>
          </w:tcPr>
          <w:p w14:paraId="7EA42910" w14:textId="77777777" w:rsidR="00047FB0" w:rsidRPr="00047FB0" w:rsidRDefault="00047FB0" w:rsidP="000D718E">
            <w:pPr>
              <w:rPr>
                <w:rFonts w:cs="Calibri"/>
                <w:sz w:val="16"/>
                <w:szCs w:val="16"/>
              </w:rPr>
            </w:pPr>
          </w:p>
        </w:tc>
      </w:tr>
      <w:tr w:rsidR="00047FB0" w:rsidRPr="009D0503" w14:paraId="7702F8E6" w14:textId="77777777" w:rsidTr="000D718E">
        <w:tc>
          <w:tcPr>
            <w:tcW w:w="10485" w:type="dxa"/>
            <w:gridSpan w:val="13"/>
            <w:tcBorders>
              <w:right w:val="single" w:sz="4" w:space="0" w:color="auto"/>
            </w:tcBorders>
            <w:shd w:val="clear" w:color="auto" w:fill="0070C0"/>
          </w:tcPr>
          <w:p w14:paraId="72851817" w14:textId="77777777" w:rsidR="00047FB0" w:rsidRDefault="00047FB0" w:rsidP="000D718E">
            <w:pPr>
              <w:jc w:val="center"/>
              <w:rPr>
                <w:rFonts w:cs="Calibri"/>
                <w:b/>
                <w:bCs/>
                <w:color w:val="FFFFFF" w:themeColor="background1"/>
                <w:sz w:val="20"/>
                <w:szCs w:val="20"/>
              </w:rPr>
            </w:pPr>
            <w:r>
              <w:rPr>
                <w:rFonts w:cs="Calibri"/>
                <w:b/>
                <w:bCs/>
                <w:color w:val="FFFFFF" w:themeColor="background1"/>
                <w:sz w:val="20"/>
                <w:szCs w:val="20"/>
              </w:rPr>
              <w:t>ACTUACIÓN QUE SE COMUNICA</w:t>
            </w:r>
          </w:p>
          <w:p w14:paraId="76FA2FA6" w14:textId="77777777" w:rsidR="00047FB0" w:rsidRPr="009D0503" w:rsidRDefault="00047FB0" w:rsidP="000D718E">
            <w:pPr>
              <w:jc w:val="center"/>
              <w:rPr>
                <w:rFonts w:cs="Calibri"/>
                <w:b/>
                <w:bCs/>
                <w:color w:val="FFFFFF" w:themeColor="background1"/>
                <w:sz w:val="16"/>
                <w:szCs w:val="16"/>
              </w:rPr>
            </w:pPr>
            <w:r w:rsidRPr="009D0503">
              <w:rPr>
                <w:rFonts w:cs="Calibri"/>
                <w:b/>
                <w:bCs/>
                <w:color w:val="FFFFFF" w:themeColor="background1"/>
                <w:sz w:val="16"/>
                <w:szCs w:val="16"/>
              </w:rPr>
              <w:t>(Marque con un X lo que proceda)</w:t>
            </w:r>
          </w:p>
        </w:tc>
      </w:tr>
      <w:tr w:rsidR="00AC600A" w14:paraId="20F6D532" w14:textId="77777777" w:rsidTr="00AC600A">
        <w:tc>
          <w:tcPr>
            <w:tcW w:w="704" w:type="dxa"/>
            <w:vMerge w:val="restart"/>
            <w:vAlign w:val="center"/>
          </w:tcPr>
          <w:p w14:paraId="48138AA9" w14:textId="77777777" w:rsidR="00AC600A" w:rsidRPr="00C17872" w:rsidRDefault="00AC600A" w:rsidP="000D718E">
            <w:pPr>
              <w:jc w:val="both"/>
              <w:rPr>
                <w:rFonts w:cs="Calibri"/>
                <w:sz w:val="16"/>
                <w:szCs w:val="16"/>
              </w:rPr>
            </w:pPr>
            <w:r w:rsidRPr="00C17872">
              <w:rPr>
                <w:rFonts w:cs="Calibri"/>
                <w:sz w:val="16"/>
                <w:szCs w:val="16"/>
              </w:rPr>
              <w:t>1</w:t>
            </w:r>
          </w:p>
        </w:tc>
        <w:tc>
          <w:tcPr>
            <w:tcW w:w="709" w:type="dxa"/>
          </w:tcPr>
          <w:p w14:paraId="30BB6005" w14:textId="77777777" w:rsidR="00AC600A" w:rsidRPr="00C17872" w:rsidRDefault="00AC600A" w:rsidP="000D718E">
            <w:pPr>
              <w:jc w:val="both"/>
              <w:rPr>
                <w:rFonts w:cs="Calibri"/>
                <w:sz w:val="16"/>
                <w:szCs w:val="16"/>
              </w:rPr>
            </w:pPr>
          </w:p>
        </w:tc>
        <w:tc>
          <w:tcPr>
            <w:tcW w:w="8221" w:type="dxa"/>
            <w:gridSpan w:val="10"/>
          </w:tcPr>
          <w:p w14:paraId="1F5F6581" w14:textId="33B37B6E" w:rsidR="00AC600A" w:rsidRPr="00C17872" w:rsidRDefault="00AC600A" w:rsidP="000D718E">
            <w:pPr>
              <w:jc w:val="both"/>
              <w:rPr>
                <w:rFonts w:cs="Calibri"/>
                <w:sz w:val="16"/>
                <w:szCs w:val="16"/>
              </w:rPr>
            </w:pPr>
            <w:r w:rsidRPr="00C17872">
              <w:rPr>
                <w:rFonts w:cs="Calibri"/>
                <w:sz w:val="16"/>
                <w:szCs w:val="16"/>
              </w:rPr>
              <w:t>Obras de ampliación, modificación, reforma o rehabilitación que no</w:t>
            </w:r>
            <w:r>
              <w:rPr>
                <w:rFonts w:cs="Calibri"/>
                <w:sz w:val="16"/>
                <w:szCs w:val="16"/>
              </w:rPr>
              <w:t xml:space="preserve"> produzcan variación de la composición exterior, volumetría, envolvente global o conjunto del sistema estructural y no</w:t>
            </w:r>
            <w:r w:rsidRPr="00C17872">
              <w:rPr>
                <w:rFonts w:cs="Calibri"/>
                <w:sz w:val="16"/>
                <w:szCs w:val="16"/>
              </w:rPr>
              <w:t xml:space="preserve"> requier</w:t>
            </w:r>
            <w:r>
              <w:rPr>
                <w:rFonts w:cs="Calibri"/>
                <w:sz w:val="16"/>
                <w:szCs w:val="16"/>
              </w:rPr>
              <w:t>a</w:t>
            </w:r>
            <w:r w:rsidRPr="00C17872">
              <w:rPr>
                <w:rFonts w:cs="Calibri"/>
                <w:sz w:val="16"/>
                <w:szCs w:val="16"/>
              </w:rPr>
              <w:t>n de proyecto técnico de edificación</w:t>
            </w:r>
          </w:p>
        </w:tc>
        <w:tc>
          <w:tcPr>
            <w:tcW w:w="851" w:type="dxa"/>
            <w:vMerge w:val="restart"/>
            <w:vAlign w:val="center"/>
          </w:tcPr>
          <w:p w14:paraId="29C5B67E" w14:textId="656F0E8E" w:rsidR="00AC600A" w:rsidRPr="00AC600A" w:rsidRDefault="00AC600A" w:rsidP="00AC600A">
            <w:pPr>
              <w:jc w:val="center"/>
              <w:rPr>
                <w:rFonts w:cs="Calibri"/>
                <w:b/>
                <w:bCs/>
                <w:sz w:val="16"/>
                <w:szCs w:val="16"/>
              </w:rPr>
            </w:pPr>
            <w:r w:rsidRPr="00AC600A">
              <w:rPr>
                <w:rFonts w:cs="Calibri"/>
                <w:b/>
                <w:bCs/>
                <w:sz w:val="16"/>
                <w:szCs w:val="16"/>
              </w:rPr>
              <w:t>ANEXO 1</w:t>
            </w:r>
          </w:p>
        </w:tc>
      </w:tr>
      <w:tr w:rsidR="00AC600A" w14:paraId="3FDA2BBE" w14:textId="77777777" w:rsidTr="007E7ECF">
        <w:tc>
          <w:tcPr>
            <w:tcW w:w="704" w:type="dxa"/>
            <w:vMerge/>
            <w:vAlign w:val="center"/>
          </w:tcPr>
          <w:p w14:paraId="385D9557" w14:textId="77777777" w:rsidR="00AC600A" w:rsidRPr="00C17872" w:rsidRDefault="00AC600A" w:rsidP="000D718E">
            <w:pPr>
              <w:jc w:val="both"/>
              <w:rPr>
                <w:rFonts w:cs="Calibri"/>
                <w:sz w:val="16"/>
                <w:szCs w:val="16"/>
              </w:rPr>
            </w:pPr>
          </w:p>
        </w:tc>
        <w:tc>
          <w:tcPr>
            <w:tcW w:w="709" w:type="dxa"/>
          </w:tcPr>
          <w:p w14:paraId="7936EA97" w14:textId="77777777" w:rsidR="00AC600A" w:rsidRPr="00C17872" w:rsidRDefault="00AC600A" w:rsidP="000D718E">
            <w:pPr>
              <w:jc w:val="both"/>
              <w:rPr>
                <w:rFonts w:cs="Calibri"/>
                <w:sz w:val="16"/>
                <w:szCs w:val="16"/>
              </w:rPr>
            </w:pPr>
          </w:p>
        </w:tc>
        <w:tc>
          <w:tcPr>
            <w:tcW w:w="8221" w:type="dxa"/>
            <w:gridSpan w:val="10"/>
          </w:tcPr>
          <w:p w14:paraId="4AD2A7B4" w14:textId="485988FC" w:rsidR="00AC600A" w:rsidRPr="00C17872" w:rsidRDefault="00AC600A" w:rsidP="000D718E">
            <w:pPr>
              <w:jc w:val="both"/>
              <w:rPr>
                <w:rFonts w:cs="Calibri"/>
                <w:sz w:val="16"/>
                <w:szCs w:val="16"/>
              </w:rPr>
            </w:pPr>
            <w:r w:rsidRPr="00C17872">
              <w:rPr>
                <w:rFonts w:cs="Calibri"/>
                <w:sz w:val="16"/>
                <w:szCs w:val="16"/>
              </w:rPr>
              <w:t>Construcción de edificación auxiliar o instalación de caseta prefabricada (trastero o almacén)</w:t>
            </w:r>
            <w:r>
              <w:rPr>
                <w:rFonts w:cs="Calibri"/>
                <w:sz w:val="16"/>
                <w:szCs w:val="16"/>
              </w:rPr>
              <w:t xml:space="preserve"> de superficie inferior a 15 m</w:t>
            </w:r>
            <w:r w:rsidRPr="00047FB0">
              <w:rPr>
                <w:rFonts w:cs="Calibri"/>
                <w:sz w:val="16"/>
                <w:szCs w:val="16"/>
                <w:vertAlign w:val="superscript"/>
              </w:rPr>
              <w:t>2</w:t>
            </w:r>
            <w:r>
              <w:rPr>
                <w:rFonts w:cs="Calibri"/>
                <w:sz w:val="16"/>
                <w:szCs w:val="16"/>
              </w:rPr>
              <w:t>.</w:t>
            </w:r>
          </w:p>
        </w:tc>
        <w:tc>
          <w:tcPr>
            <w:tcW w:w="851" w:type="dxa"/>
            <w:vMerge/>
          </w:tcPr>
          <w:p w14:paraId="0E78802E" w14:textId="77777777" w:rsidR="00AC600A" w:rsidRPr="00AE7CDE" w:rsidRDefault="00AC600A" w:rsidP="000D718E">
            <w:pPr>
              <w:jc w:val="both"/>
              <w:rPr>
                <w:rFonts w:cs="Calibri"/>
                <w:b/>
                <w:bCs/>
                <w:sz w:val="16"/>
                <w:szCs w:val="16"/>
              </w:rPr>
            </w:pPr>
          </w:p>
        </w:tc>
      </w:tr>
      <w:tr w:rsidR="00AC600A" w14:paraId="14E9D007" w14:textId="77777777" w:rsidTr="007E7ECF">
        <w:tc>
          <w:tcPr>
            <w:tcW w:w="704" w:type="dxa"/>
            <w:vMerge/>
            <w:vAlign w:val="center"/>
          </w:tcPr>
          <w:p w14:paraId="2FCCF95B" w14:textId="77777777" w:rsidR="00AC600A" w:rsidRPr="00C17872" w:rsidRDefault="00AC600A" w:rsidP="000D718E">
            <w:pPr>
              <w:jc w:val="both"/>
              <w:rPr>
                <w:rFonts w:cs="Calibri"/>
                <w:sz w:val="16"/>
                <w:szCs w:val="16"/>
              </w:rPr>
            </w:pPr>
          </w:p>
        </w:tc>
        <w:tc>
          <w:tcPr>
            <w:tcW w:w="709" w:type="dxa"/>
          </w:tcPr>
          <w:p w14:paraId="6586F006" w14:textId="77777777" w:rsidR="00AC600A" w:rsidRPr="00C17872" w:rsidRDefault="00AC600A" w:rsidP="000D718E">
            <w:pPr>
              <w:jc w:val="both"/>
              <w:rPr>
                <w:rFonts w:cs="Calibri"/>
                <w:sz w:val="16"/>
                <w:szCs w:val="16"/>
              </w:rPr>
            </w:pPr>
          </w:p>
        </w:tc>
        <w:tc>
          <w:tcPr>
            <w:tcW w:w="8221" w:type="dxa"/>
            <w:gridSpan w:val="10"/>
          </w:tcPr>
          <w:p w14:paraId="04B2F977" w14:textId="77777777" w:rsidR="00AC600A" w:rsidRPr="00C17872" w:rsidRDefault="00AC600A" w:rsidP="000D718E">
            <w:pPr>
              <w:jc w:val="both"/>
              <w:rPr>
                <w:rFonts w:cs="Calibri"/>
                <w:sz w:val="16"/>
                <w:szCs w:val="16"/>
              </w:rPr>
            </w:pPr>
            <w:r w:rsidRPr="00C17872">
              <w:rPr>
                <w:rFonts w:cs="Calibri"/>
                <w:sz w:val="16"/>
                <w:szCs w:val="16"/>
              </w:rPr>
              <w:t>Cerramientos de parcelas y solares</w:t>
            </w:r>
          </w:p>
        </w:tc>
        <w:tc>
          <w:tcPr>
            <w:tcW w:w="851" w:type="dxa"/>
            <w:vMerge/>
          </w:tcPr>
          <w:p w14:paraId="6118F131" w14:textId="77777777" w:rsidR="00AC600A" w:rsidRPr="00AE7CDE" w:rsidRDefault="00AC600A" w:rsidP="000D718E">
            <w:pPr>
              <w:jc w:val="both"/>
              <w:rPr>
                <w:rFonts w:cs="Calibri"/>
                <w:b/>
                <w:bCs/>
                <w:sz w:val="16"/>
                <w:szCs w:val="16"/>
              </w:rPr>
            </w:pPr>
          </w:p>
        </w:tc>
      </w:tr>
      <w:tr w:rsidR="00AC600A" w14:paraId="35E68521" w14:textId="77777777" w:rsidTr="007E7ECF">
        <w:tc>
          <w:tcPr>
            <w:tcW w:w="704" w:type="dxa"/>
            <w:vMerge/>
            <w:vAlign w:val="center"/>
          </w:tcPr>
          <w:p w14:paraId="68DE4D3F" w14:textId="77777777" w:rsidR="00AC600A" w:rsidRPr="00C17872" w:rsidRDefault="00AC600A" w:rsidP="000D718E">
            <w:pPr>
              <w:jc w:val="both"/>
              <w:rPr>
                <w:rFonts w:cs="Calibri"/>
                <w:sz w:val="16"/>
                <w:szCs w:val="16"/>
              </w:rPr>
            </w:pPr>
          </w:p>
        </w:tc>
        <w:tc>
          <w:tcPr>
            <w:tcW w:w="709" w:type="dxa"/>
          </w:tcPr>
          <w:p w14:paraId="33464646" w14:textId="77777777" w:rsidR="00AC600A" w:rsidRPr="00C17872" w:rsidRDefault="00AC600A" w:rsidP="000D718E">
            <w:pPr>
              <w:jc w:val="both"/>
              <w:rPr>
                <w:rFonts w:cs="Calibri"/>
                <w:sz w:val="16"/>
                <w:szCs w:val="16"/>
              </w:rPr>
            </w:pPr>
          </w:p>
        </w:tc>
        <w:tc>
          <w:tcPr>
            <w:tcW w:w="8221" w:type="dxa"/>
            <w:gridSpan w:val="10"/>
          </w:tcPr>
          <w:p w14:paraId="2A02C3D9" w14:textId="77777777" w:rsidR="00AC600A" w:rsidRPr="00C17872" w:rsidRDefault="00AC600A" w:rsidP="000D718E">
            <w:pPr>
              <w:jc w:val="both"/>
              <w:rPr>
                <w:rFonts w:cs="Calibri"/>
                <w:sz w:val="16"/>
                <w:szCs w:val="16"/>
              </w:rPr>
            </w:pPr>
            <w:r w:rsidRPr="00C17872">
              <w:rPr>
                <w:rFonts w:cs="Calibri"/>
                <w:sz w:val="16"/>
                <w:szCs w:val="16"/>
              </w:rPr>
              <w:t>Colocación de vallas y rótulos publicitarios</w:t>
            </w:r>
          </w:p>
        </w:tc>
        <w:tc>
          <w:tcPr>
            <w:tcW w:w="851" w:type="dxa"/>
            <w:vMerge/>
          </w:tcPr>
          <w:p w14:paraId="47201C32" w14:textId="77777777" w:rsidR="00AC600A" w:rsidRPr="00AE7CDE" w:rsidRDefault="00AC600A" w:rsidP="000D718E">
            <w:pPr>
              <w:jc w:val="both"/>
              <w:rPr>
                <w:rFonts w:cs="Calibri"/>
                <w:b/>
                <w:bCs/>
                <w:sz w:val="16"/>
                <w:szCs w:val="16"/>
              </w:rPr>
            </w:pPr>
          </w:p>
        </w:tc>
      </w:tr>
      <w:tr w:rsidR="00AC600A" w14:paraId="4460D187" w14:textId="77777777" w:rsidTr="007E7ECF">
        <w:tc>
          <w:tcPr>
            <w:tcW w:w="704" w:type="dxa"/>
            <w:vMerge/>
            <w:vAlign w:val="center"/>
          </w:tcPr>
          <w:p w14:paraId="678E0A18" w14:textId="77777777" w:rsidR="00AC600A" w:rsidRPr="00C17872" w:rsidRDefault="00AC600A" w:rsidP="000D718E">
            <w:pPr>
              <w:jc w:val="both"/>
              <w:rPr>
                <w:rFonts w:cs="Calibri"/>
                <w:sz w:val="16"/>
                <w:szCs w:val="16"/>
              </w:rPr>
            </w:pPr>
          </w:p>
        </w:tc>
        <w:tc>
          <w:tcPr>
            <w:tcW w:w="709" w:type="dxa"/>
          </w:tcPr>
          <w:p w14:paraId="4F262305" w14:textId="77777777" w:rsidR="00AC600A" w:rsidRPr="00C17872" w:rsidRDefault="00AC600A" w:rsidP="000D718E">
            <w:pPr>
              <w:jc w:val="both"/>
              <w:rPr>
                <w:rFonts w:cs="Calibri"/>
                <w:sz w:val="16"/>
                <w:szCs w:val="16"/>
              </w:rPr>
            </w:pPr>
          </w:p>
        </w:tc>
        <w:tc>
          <w:tcPr>
            <w:tcW w:w="8221" w:type="dxa"/>
            <w:gridSpan w:val="10"/>
          </w:tcPr>
          <w:p w14:paraId="051A4AAA" w14:textId="77777777" w:rsidR="00AC600A" w:rsidRPr="00C17872" w:rsidRDefault="00AC600A" w:rsidP="000D718E">
            <w:pPr>
              <w:jc w:val="both"/>
              <w:rPr>
                <w:rFonts w:cs="Calibri"/>
                <w:sz w:val="16"/>
                <w:szCs w:val="16"/>
              </w:rPr>
            </w:pPr>
            <w:r w:rsidRPr="00C17872">
              <w:rPr>
                <w:rFonts w:cs="Calibri"/>
                <w:sz w:val="16"/>
                <w:szCs w:val="16"/>
              </w:rPr>
              <w:t xml:space="preserve">Obras de acondicionamiento de locales </w:t>
            </w:r>
          </w:p>
        </w:tc>
        <w:tc>
          <w:tcPr>
            <w:tcW w:w="851" w:type="dxa"/>
            <w:vMerge/>
          </w:tcPr>
          <w:p w14:paraId="5CAF190C" w14:textId="77777777" w:rsidR="00AC600A" w:rsidRPr="00AE7CDE" w:rsidRDefault="00AC600A" w:rsidP="000D718E">
            <w:pPr>
              <w:jc w:val="both"/>
              <w:rPr>
                <w:rFonts w:cs="Calibri"/>
                <w:b/>
                <w:bCs/>
                <w:sz w:val="16"/>
                <w:szCs w:val="16"/>
              </w:rPr>
            </w:pPr>
          </w:p>
        </w:tc>
      </w:tr>
      <w:tr w:rsidR="00047FB0" w14:paraId="2B1C5915" w14:textId="77777777" w:rsidTr="007E7ECF">
        <w:tc>
          <w:tcPr>
            <w:tcW w:w="704" w:type="dxa"/>
            <w:vAlign w:val="center"/>
          </w:tcPr>
          <w:p w14:paraId="5152FEA9" w14:textId="77777777" w:rsidR="00047FB0" w:rsidRPr="00C17872" w:rsidRDefault="00047FB0" w:rsidP="000D718E">
            <w:pPr>
              <w:jc w:val="both"/>
              <w:rPr>
                <w:rFonts w:cs="Calibri"/>
                <w:sz w:val="16"/>
                <w:szCs w:val="16"/>
              </w:rPr>
            </w:pPr>
            <w:r w:rsidRPr="00C17872">
              <w:rPr>
                <w:rFonts w:cs="Calibri"/>
                <w:sz w:val="16"/>
                <w:szCs w:val="16"/>
              </w:rPr>
              <w:t>2</w:t>
            </w:r>
          </w:p>
        </w:tc>
        <w:tc>
          <w:tcPr>
            <w:tcW w:w="709" w:type="dxa"/>
          </w:tcPr>
          <w:p w14:paraId="78007255" w14:textId="77777777" w:rsidR="00047FB0" w:rsidRPr="00C17872" w:rsidRDefault="00047FB0" w:rsidP="000D718E">
            <w:pPr>
              <w:jc w:val="both"/>
              <w:rPr>
                <w:rFonts w:cs="Calibri"/>
                <w:sz w:val="16"/>
                <w:szCs w:val="16"/>
              </w:rPr>
            </w:pPr>
          </w:p>
        </w:tc>
        <w:tc>
          <w:tcPr>
            <w:tcW w:w="8221" w:type="dxa"/>
            <w:gridSpan w:val="10"/>
          </w:tcPr>
          <w:p w14:paraId="442F1805" w14:textId="77777777" w:rsidR="00047FB0" w:rsidRPr="00C17872" w:rsidRDefault="00047FB0" w:rsidP="000D718E">
            <w:pPr>
              <w:jc w:val="both"/>
              <w:rPr>
                <w:rFonts w:cs="Calibri"/>
                <w:sz w:val="16"/>
                <w:szCs w:val="16"/>
              </w:rPr>
            </w:pPr>
            <w:r w:rsidRPr="00C17872">
              <w:rPr>
                <w:rFonts w:cs="Calibri"/>
                <w:sz w:val="16"/>
                <w:szCs w:val="16"/>
              </w:rPr>
              <w:t>Primera ocupación de edificio construido</w:t>
            </w:r>
          </w:p>
        </w:tc>
        <w:tc>
          <w:tcPr>
            <w:tcW w:w="851" w:type="dxa"/>
          </w:tcPr>
          <w:p w14:paraId="5DB95C72" w14:textId="3283790F" w:rsidR="00047FB0" w:rsidRPr="00AE7CDE" w:rsidRDefault="00AC600A" w:rsidP="000D718E">
            <w:pPr>
              <w:jc w:val="both"/>
              <w:rPr>
                <w:rFonts w:cs="Calibri"/>
                <w:b/>
                <w:bCs/>
                <w:sz w:val="16"/>
                <w:szCs w:val="16"/>
              </w:rPr>
            </w:pPr>
            <w:r>
              <w:rPr>
                <w:rFonts w:cs="Calibri"/>
                <w:b/>
                <w:bCs/>
                <w:sz w:val="16"/>
                <w:szCs w:val="16"/>
              </w:rPr>
              <w:t>ANEXO 2</w:t>
            </w:r>
          </w:p>
        </w:tc>
      </w:tr>
      <w:tr w:rsidR="00047FB0" w14:paraId="6D3B77C3" w14:textId="77777777" w:rsidTr="007E7ECF">
        <w:tc>
          <w:tcPr>
            <w:tcW w:w="704" w:type="dxa"/>
            <w:vAlign w:val="center"/>
          </w:tcPr>
          <w:p w14:paraId="79924208" w14:textId="77777777" w:rsidR="00047FB0" w:rsidRPr="00C17872" w:rsidRDefault="00047FB0" w:rsidP="000D718E">
            <w:pPr>
              <w:jc w:val="both"/>
              <w:rPr>
                <w:rFonts w:cs="Calibri"/>
                <w:sz w:val="16"/>
                <w:szCs w:val="16"/>
              </w:rPr>
            </w:pPr>
            <w:r w:rsidRPr="00C17872">
              <w:rPr>
                <w:rFonts w:cs="Calibri"/>
                <w:sz w:val="16"/>
                <w:szCs w:val="16"/>
              </w:rPr>
              <w:t>3</w:t>
            </w:r>
          </w:p>
        </w:tc>
        <w:tc>
          <w:tcPr>
            <w:tcW w:w="709" w:type="dxa"/>
          </w:tcPr>
          <w:p w14:paraId="7AFC3114" w14:textId="77777777" w:rsidR="00047FB0" w:rsidRPr="00C17872" w:rsidRDefault="00047FB0" w:rsidP="000D718E">
            <w:pPr>
              <w:jc w:val="both"/>
              <w:rPr>
                <w:rFonts w:cs="Calibri"/>
                <w:sz w:val="16"/>
                <w:szCs w:val="16"/>
              </w:rPr>
            </w:pPr>
          </w:p>
        </w:tc>
        <w:tc>
          <w:tcPr>
            <w:tcW w:w="8221" w:type="dxa"/>
            <w:gridSpan w:val="10"/>
          </w:tcPr>
          <w:p w14:paraId="37F3B5FE" w14:textId="7B0E9A29" w:rsidR="00047FB0" w:rsidRPr="00C17872" w:rsidRDefault="00047FB0" w:rsidP="000D718E">
            <w:pPr>
              <w:jc w:val="both"/>
              <w:rPr>
                <w:rFonts w:cs="Calibri"/>
                <w:sz w:val="16"/>
                <w:szCs w:val="16"/>
              </w:rPr>
            </w:pPr>
            <w:r w:rsidRPr="00C17872">
              <w:rPr>
                <w:rFonts w:cs="Calibri"/>
                <w:sz w:val="16"/>
                <w:szCs w:val="16"/>
              </w:rPr>
              <w:t xml:space="preserve">Demolición de edificaciones sin protección </w:t>
            </w:r>
          </w:p>
        </w:tc>
        <w:tc>
          <w:tcPr>
            <w:tcW w:w="851" w:type="dxa"/>
          </w:tcPr>
          <w:p w14:paraId="1B999024" w14:textId="547017D6" w:rsidR="00047FB0" w:rsidRPr="00AE7CDE" w:rsidRDefault="00AC600A" w:rsidP="000D718E">
            <w:pPr>
              <w:jc w:val="both"/>
              <w:rPr>
                <w:rFonts w:cs="Calibri"/>
                <w:b/>
                <w:bCs/>
                <w:sz w:val="16"/>
                <w:szCs w:val="16"/>
              </w:rPr>
            </w:pPr>
            <w:r>
              <w:rPr>
                <w:rFonts w:cs="Calibri"/>
                <w:b/>
                <w:bCs/>
                <w:sz w:val="16"/>
                <w:szCs w:val="16"/>
              </w:rPr>
              <w:t>ANEXO 3</w:t>
            </w:r>
          </w:p>
        </w:tc>
      </w:tr>
      <w:tr w:rsidR="00047FB0" w14:paraId="290B66AD" w14:textId="77777777" w:rsidTr="007E7ECF">
        <w:tc>
          <w:tcPr>
            <w:tcW w:w="704" w:type="dxa"/>
            <w:vAlign w:val="center"/>
          </w:tcPr>
          <w:p w14:paraId="1D6E6702" w14:textId="77777777" w:rsidR="00047FB0" w:rsidRPr="00C17872" w:rsidRDefault="00047FB0" w:rsidP="000D718E">
            <w:pPr>
              <w:jc w:val="both"/>
              <w:rPr>
                <w:rFonts w:cs="Calibri"/>
                <w:sz w:val="16"/>
                <w:szCs w:val="16"/>
              </w:rPr>
            </w:pPr>
            <w:r w:rsidRPr="00C17872">
              <w:rPr>
                <w:rFonts w:cs="Calibri"/>
                <w:sz w:val="16"/>
                <w:szCs w:val="16"/>
              </w:rPr>
              <w:t>4</w:t>
            </w:r>
          </w:p>
        </w:tc>
        <w:tc>
          <w:tcPr>
            <w:tcW w:w="709" w:type="dxa"/>
          </w:tcPr>
          <w:p w14:paraId="2F72723F" w14:textId="77777777" w:rsidR="00047FB0" w:rsidRPr="00C17872" w:rsidRDefault="00047FB0" w:rsidP="000D718E">
            <w:pPr>
              <w:jc w:val="both"/>
              <w:rPr>
                <w:rFonts w:cs="Calibri"/>
                <w:sz w:val="16"/>
                <w:szCs w:val="16"/>
              </w:rPr>
            </w:pPr>
          </w:p>
        </w:tc>
        <w:tc>
          <w:tcPr>
            <w:tcW w:w="8221" w:type="dxa"/>
            <w:gridSpan w:val="10"/>
          </w:tcPr>
          <w:p w14:paraId="5495AF68" w14:textId="443E8E11" w:rsidR="00047FB0" w:rsidRPr="00C17872" w:rsidRDefault="00047FB0" w:rsidP="000D718E">
            <w:pPr>
              <w:jc w:val="both"/>
              <w:rPr>
                <w:rFonts w:cs="Calibri"/>
                <w:sz w:val="16"/>
                <w:szCs w:val="16"/>
              </w:rPr>
            </w:pPr>
            <w:r w:rsidRPr="00C17872">
              <w:rPr>
                <w:rFonts w:cs="Calibri"/>
                <w:sz w:val="16"/>
                <w:szCs w:val="16"/>
              </w:rPr>
              <w:t>Agrupación de Terrenos</w:t>
            </w:r>
            <w:r w:rsidR="007E7ECF">
              <w:rPr>
                <w:rFonts w:cs="Calibri"/>
                <w:sz w:val="16"/>
                <w:szCs w:val="16"/>
              </w:rPr>
              <w:t>, salvo cuando formen parte de un proyecto de reparcelación aprobado.</w:t>
            </w:r>
          </w:p>
        </w:tc>
        <w:tc>
          <w:tcPr>
            <w:tcW w:w="851" w:type="dxa"/>
          </w:tcPr>
          <w:p w14:paraId="0D76FE6D" w14:textId="50A13B63" w:rsidR="00047FB0" w:rsidRPr="00AE7CDE" w:rsidRDefault="00AC600A" w:rsidP="000D718E">
            <w:pPr>
              <w:jc w:val="both"/>
              <w:rPr>
                <w:rFonts w:cs="Calibri"/>
                <w:b/>
                <w:bCs/>
                <w:sz w:val="16"/>
                <w:szCs w:val="16"/>
              </w:rPr>
            </w:pPr>
            <w:r>
              <w:rPr>
                <w:rFonts w:cs="Calibri"/>
                <w:b/>
                <w:bCs/>
                <w:sz w:val="16"/>
                <w:szCs w:val="16"/>
              </w:rPr>
              <w:t>ANEXO 4</w:t>
            </w:r>
          </w:p>
        </w:tc>
      </w:tr>
      <w:tr w:rsidR="00F577EA" w14:paraId="52A750FE" w14:textId="77777777" w:rsidTr="007E7ECF">
        <w:tc>
          <w:tcPr>
            <w:tcW w:w="704" w:type="dxa"/>
            <w:vAlign w:val="center"/>
          </w:tcPr>
          <w:p w14:paraId="356ED4D6" w14:textId="77777777" w:rsidR="00F577EA" w:rsidRPr="00C17872" w:rsidRDefault="00F577EA" w:rsidP="00F577EA">
            <w:pPr>
              <w:jc w:val="both"/>
              <w:rPr>
                <w:rFonts w:cs="Calibri"/>
                <w:sz w:val="16"/>
                <w:szCs w:val="16"/>
              </w:rPr>
            </w:pPr>
            <w:r w:rsidRPr="00C17872">
              <w:rPr>
                <w:rFonts w:cs="Calibri"/>
                <w:sz w:val="16"/>
                <w:szCs w:val="16"/>
              </w:rPr>
              <w:t>5</w:t>
            </w:r>
          </w:p>
        </w:tc>
        <w:tc>
          <w:tcPr>
            <w:tcW w:w="709" w:type="dxa"/>
          </w:tcPr>
          <w:p w14:paraId="77E7F559" w14:textId="77777777" w:rsidR="00F577EA" w:rsidRPr="00C17872" w:rsidRDefault="00F577EA" w:rsidP="00F577EA">
            <w:pPr>
              <w:jc w:val="both"/>
              <w:rPr>
                <w:rFonts w:cs="Calibri"/>
                <w:sz w:val="16"/>
                <w:szCs w:val="16"/>
              </w:rPr>
            </w:pPr>
          </w:p>
        </w:tc>
        <w:tc>
          <w:tcPr>
            <w:tcW w:w="8221" w:type="dxa"/>
            <w:gridSpan w:val="10"/>
          </w:tcPr>
          <w:p w14:paraId="18BC4ED8" w14:textId="4FDE933F" w:rsidR="00F577EA" w:rsidRPr="00C17872" w:rsidRDefault="00F577EA" w:rsidP="00F577EA">
            <w:pPr>
              <w:jc w:val="both"/>
              <w:rPr>
                <w:rFonts w:cs="Calibri"/>
                <w:sz w:val="16"/>
                <w:szCs w:val="16"/>
              </w:rPr>
            </w:pPr>
            <w:r>
              <w:rPr>
                <w:rFonts w:cs="Calibri"/>
                <w:sz w:val="16"/>
                <w:szCs w:val="16"/>
              </w:rPr>
              <w:t>Cambios de uso de los edificios que no tengan por objeto cambiar el uso característico del edificio.</w:t>
            </w:r>
          </w:p>
        </w:tc>
        <w:tc>
          <w:tcPr>
            <w:tcW w:w="851" w:type="dxa"/>
          </w:tcPr>
          <w:p w14:paraId="0B298386" w14:textId="5D7F483C" w:rsidR="00F577EA" w:rsidRPr="00AE7CDE" w:rsidRDefault="00AC600A" w:rsidP="00F577EA">
            <w:pPr>
              <w:jc w:val="both"/>
              <w:rPr>
                <w:rFonts w:cs="Calibri"/>
                <w:b/>
                <w:bCs/>
                <w:sz w:val="16"/>
                <w:szCs w:val="16"/>
              </w:rPr>
            </w:pPr>
            <w:r>
              <w:rPr>
                <w:rFonts w:cs="Calibri"/>
                <w:b/>
                <w:bCs/>
                <w:sz w:val="16"/>
                <w:szCs w:val="16"/>
              </w:rPr>
              <w:t>ANEXO 5</w:t>
            </w:r>
          </w:p>
        </w:tc>
      </w:tr>
      <w:tr w:rsidR="00F577EA" w14:paraId="2DE107B8" w14:textId="77777777" w:rsidTr="007E7ECF">
        <w:tc>
          <w:tcPr>
            <w:tcW w:w="704" w:type="dxa"/>
            <w:vAlign w:val="center"/>
          </w:tcPr>
          <w:p w14:paraId="77DB0BA5" w14:textId="77777777" w:rsidR="00F577EA" w:rsidRPr="00C17872" w:rsidRDefault="00F577EA" w:rsidP="00F577EA">
            <w:pPr>
              <w:jc w:val="both"/>
              <w:rPr>
                <w:rFonts w:cs="Calibri"/>
                <w:sz w:val="16"/>
                <w:szCs w:val="16"/>
              </w:rPr>
            </w:pPr>
            <w:r w:rsidRPr="00C17872">
              <w:rPr>
                <w:rFonts w:cs="Calibri"/>
                <w:sz w:val="16"/>
                <w:szCs w:val="16"/>
              </w:rPr>
              <w:t>6</w:t>
            </w:r>
          </w:p>
        </w:tc>
        <w:tc>
          <w:tcPr>
            <w:tcW w:w="709" w:type="dxa"/>
          </w:tcPr>
          <w:p w14:paraId="295A9DF2" w14:textId="77777777" w:rsidR="00F577EA" w:rsidRPr="00C17872" w:rsidRDefault="00F577EA" w:rsidP="00F577EA">
            <w:pPr>
              <w:jc w:val="both"/>
              <w:rPr>
                <w:rFonts w:cs="Calibri"/>
                <w:sz w:val="16"/>
                <w:szCs w:val="16"/>
              </w:rPr>
            </w:pPr>
          </w:p>
        </w:tc>
        <w:tc>
          <w:tcPr>
            <w:tcW w:w="8221" w:type="dxa"/>
            <w:gridSpan w:val="10"/>
          </w:tcPr>
          <w:p w14:paraId="146A2110" w14:textId="28C3B600" w:rsidR="00F577EA" w:rsidRPr="00C17872" w:rsidRDefault="00F577EA" w:rsidP="00F577EA">
            <w:pPr>
              <w:jc w:val="both"/>
              <w:rPr>
                <w:rFonts w:cs="Calibri"/>
                <w:sz w:val="16"/>
                <w:szCs w:val="16"/>
              </w:rPr>
            </w:pPr>
            <w:r>
              <w:rPr>
                <w:rFonts w:cs="Calibri"/>
                <w:sz w:val="16"/>
                <w:szCs w:val="16"/>
              </w:rPr>
              <w:t>Reparación de instalaciones o conducciones en el subsuelo de terrenos sobre suelo urbano.</w:t>
            </w:r>
          </w:p>
        </w:tc>
        <w:tc>
          <w:tcPr>
            <w:tcW w:w="851" w:type="dxa"/>
          </w:tcPr>
          <w:p w14:paraId="4683159D" w14:textId="5C3A23FD" w:rsidR="00F577EA" w:rsidRPr="00AE7CDE" w:rsidRDefault="00AC600A" w:rsidP="00F577EA">
            <w:pPr>
              <w:jc w:val="both"/>
              <w:rPr>
                <w:rFonts w:cs="Calibri"/>
                <w:b/>
                <w:bCs/>
                <w:sz w:val="16"/>
                <w:szCs w:val="16"/>
              </w:rPr>
            </w:pPr>
            <w:r>
              <w:rPr>
                <w:rFonts w:cs="Calibri"/>
                <w:b/>
                <w:bCs/>
                <w:sz w:val="16"/>
                <w:szCs w:val="16"/>
              </w:rPr>
              <w:t>ANEXO 6</w:t>
            </w:r>
          </w:p>
        </w:tc>
      </w:tr>
      <w:tr w:rsidR="00F577EA" w14:paraId="4AD77378" w14:textId="77777777" w:rsidTr="007E7ECF">
        <w:tc>
          <w:tcPr>
            <w:tcW w:w="704" w:type="dxa"/>
            <w:vAlign w:val="center"/>
          </w:tcPr>
          <w:p w14:paraId="1970AA6D" w14:textId="46759D8E" w:rsidR="00F577EA" w:rsidRPr="00C17872" w:rsidRDefault="00F577EA" w:rsidP="00F577EA">
            <w:pPr>
              <w:jc w:val="both"/>
              <w:rPr>
                <w:rFonts w:cs="Calibri"/>
                <w:sz w:val="16"/>
                <w:szCs w:val="16"/>
              </w:rPr>
            </w:pPr>
            <w:r>
              <w:rPr>
                <w:rFonts w:cs="Calibri"/>
                <w:sz w:val="16"/>
                <w:szCs w:val="16"/>
              </w:rPr>
              <w:t>7</w:t>
            </w:r>
          </w:p>
        </w:tc>
        <w:tc>
          <w:tcPr>
            <w:tcW w:w="709" w:type="dxa"/>
          </w:tcPr>
          <w:p w14:paraId="1246C84E" w14:textId="77777777" w:rsidR="00F577EA" w:rsidRPr="00C17872" w:rsidRDefault="00F577EA" w:rsidP="00F577EA">
            <w:pPr>
              <w:jc w:val="both"/>
              <w:rPr>
                <w:rFonts w:cs="Calibri"/>
                <w:sz w:val="16"/>
                <w:szCs w:val="16"/>
              </w:rPr>
            </w:pPr>
          </w:p>
        </w:tc>
        <w:tc>
          <w:tcPr>
            <w:tcW w:w="8221" w:type="dxa"/>
            <w:gridSpan w:val="10"/>
          </w:tcPr>
          <w:p w14:paraId="407F0E5C" w14:textId="7729D6DE" w:rsidR="00F577EA" w:rsidRPr="00C17872" w:rsidRDefault="00F577EA" w:rsidP="00F577EA">
            <w:pPr>
              <w:jc w:val="both"/>
              <w:rPr>
                <w:rFonts w:cs="Calibri"/>
                <w:sz w:val="16"/>
                <w:szCs w:val="16"/>
              </w:rPr>
            </w:pPr>
            <w:r>
              <w:rPr>
                <w:rFonts w:cs="Calibri"/>
                <w:sz w:val="16"/>
                <w:szCs w:val="16"/>
              </w:rPr>
              <w:t>Catas, sondeos y prospecciones</w:t>
            </w:r>
          </w:p>
        </w:tc>
        <w:tc>
          <w:tcPr>
            <w:tcW w:w="851" w:type="dxa"/>
          </w:tcPr>
          <w:p w14:paraId="6556B7D6" w14:textId="4DCDA63B" w:rsidR="00F577EA" w:rsidRPr="00AE7CDE" w:rsidRDefault="00AC600A" w:rsidP="00F577EA">
            <w:pPr>
              <w:jc w:val="both"/>
              <w:rPr>
                <w:rFonts w:cs="Calibri"/>
                <w:b/>
                <w:bCs/>
                <w:sz w:val="16"/>
                <w:szCs w:val="16"/>
              </w:rPr>
            </w:pPr>
            <w:r>
              <w:rPr>
                <w:rFonts w:cs="Calibri"/>
                <w:b/>
                <w:bCs/>
                <w:sz w:val="16"/>
                <w:szCs w:val="16"/>
              </w:rPr>
              <w:t>ANEXO 7</w:t>
            </w:r>
          </w:p>
        </w:tc>
      </w:tr>
      <w:tr w:rsidR="00F577EA" w:rsidRPr="00735DBB" w14:paraId="5975A938" w14:textId="77777777" w:rsidTr="000D718E">
        <w:tc>
          <w:tcPr>
            <w:tcW w:w="10485" w:type="dxa"/>
            <w:gridSpan w:val="13"/>
            <w:tcBorders>
              <w:top w:val="nil"/>
              <w:right w:val="single" w:sz="4" w:space="0" w:color="auto"/>
            </w:tcBorders>
            <w:shd w:val="clear" w:color="auto" w:fill="0070C0"/>
          </w:tcPr>
          <w:p w14:paraId="2CF1F5F6" w14:textId="77777777" w:rsidR="00F577EA" w:rsidRPr="00735DBB" w:rsidRDefault="00F577EA" w:rsidP="00F577EA">
            <w:pPr>
              <w:jc w:val="center"/>
              <w:rPr>
                <w:rFonts w:cs="Calibri"/>
                <w:b/>
                <w:bCs/>
                <w:color w:val="FFFFFF" w:themeColor="background1"/>
                <w:sz w:val="20"/>
                <w:szCs w:val="20"/>
              </w:rPr>
            </w:pPr>
            <w:r w:rsidRPr="00735DBB">
              <w:rPr>
                <w:rFonts w:cs="Calibri"/>
                <w:b/>
                <w:bCs/>
                <w:color w:val="FFFFFF" w:themeColor="background1"/>
                <w:sz w:val="20"/>
                <w:szCs w:val="20"/>
              </w:rPr>
              <w:t>DATOS DE LA ACTUACIÓN</w:t>
            </w:r>
          </w:p>
        </w:tc>
      </w:tr>
      <w:tr w:rsidR="00F577EA" w:rsidRPr="00735DBB" w14:paraId="49739415" w14:textId="77777777" w:rsidTr="007E7ECF">
        <w:trPr>
          <w:trHeight w:val="851"/>
        </w:trPr>
        <w:tc>
          <w:tcPr>
            <w:tcW w:w="1413" w:type="dxa"/>
            <w:gridSpan w:val="2"/>
            <w:vAlign w:val="center"/>
          </w:tcPr>
          <w:p w14:paraId="11E9B4CB" w14:textId="77777777" w:rsidR="00F577EA" w:rsidRPr="00C17872" w:rsidRDefault="00F577EA" w:rsidP="00F577EA">
            <w:pPr>
              <w:rPr>
                <w:rFonts w:cs="Calibri"/>
                <w:sz w:val="16"/>
                <w:szCs w:val="16"/>
              </w:rPr>
            </w:pPr>
            <w:r w:rsidRPr="00C17872">
              <w:rPr>
                <w:rFonts w:cs="Calibri"/>
                <w:sz w:val="16"/>
                <w:szCs w:val="16"/>
              </w:rPr>
              <w:t>DESCRIPCIÓN DE LA ACTUACIÓN</w:t>
            </w:r>
          </w:p>
        </w:tc>
        <w:tc>
          <w:tcPr>
            <w:tcW w:w="9072" w:type="dxa"/>
            <w:gridSpan w:val="11"/>
            <w:tcBorders>
              <w:right w:val="single" w:sz="4" w:space="0" w:color="auto"/>
            </w:tcBorders>
            <w:vAlign w:val="center"/>
          </w:tcPr>
          <w:p w14:paraId="4DC9955B" w14:textId="77777777" w:rsidR="00F577EA" w:rsidRPr="00C17872" w:rsidRDefault="00F577EA" w:rsidP="00F577EA">
            <w:pPr>
              <w:rPr>
                <w:rFonts w:cs="Calibri"/>
                <w:sz w:val="16"/>
                <w:szCs w:val="16"/>
              </w:rPr>
            </w:pPr>
          </w:p>
        </w:tc>
      </w:tr>
      <w:tr w:rsidR="00F577EA" w:rsidRPr="00735DBB" w14:paraId="554FF6AE" w14:textId="77777777" w:rsidTr="007E7ECF">
        <w:trPr>
          <w:trHeight w:val="284"/>
        </w:trPr>
        <w:tc>
          <w:tcPr>
            <w:tcW w:w="1413" w:type="dxa"/>
            <w:gridSpan w:val="2"/>
            <w:vMerge w:val="restart"/>
            <w:tcBorders>
              <w:right w:val="single" w:sz="4" w:space="0" w:color="auto"/>
            </w:tcBorders>
            <w:vAlign w:val="center"/>
          </w:tcPr>
          <w:p w14:paraId="7204C32A" w14:textId="77777777" w:rsidR="00F577EA" w:rsidRPr="00C17872" w:rsidRDefault="00F577EA" w:rsidP="00F577EA">
            <w:pPr>
              <w:rPr>
                <w:rFonts w:cs="Calibri"/>
                <w:sz w:val="16"/>
                <w:szCs w:val="16"/>
              </w:rPr>
            </w:pPr>
            <w:r w:rsidRPr="00C17872">
              <w:rPr>
                <w:rFonts w:cs="Calibri"/>
                <w:sz w:val="16"/>
                <w:szCs w:val="16"/>
              </w:rPr>
              <w:t>DIRECCIÓN DE LA ACTUACIÓN:</w:t>
            </w:r>
          </w:p>
        </w:tc>
        <w:tc>
          <w:tcPr>
            <w:tcW w:w="9072" w:type="dxa"/>
            <w:gridSpan w:val="11"/>
            <w:tcBorders>
              <w:right w:val="single" w:sz="4" w:space="0" w:color="auto"/>
            </w:tcBorders>
            <w:vAlign w:val="center"/>
          </w:tcPr>
          <w:p w14:paraId="3BC024C9" w14:textId="77777777" w:rsidR="00F577EA" w:rsidRPr="00C17872" w:rsidRDefault="00F577EA" w:rsidP="00F577EA">
            <w:pPr>
              <w:rPr>
                <w:rFonts w:cs="Calibri"/>
                <w:sz w:val="16"/>
                <w:szCs w:val="16"/>
              </w:rPr>
            </w:pPr>
          </w:p>
        </w:tc>
      </w:tr>
      <w:tr w:rsidR="00F577EA" w:rsidRPr="00735DBB" w14:paraId="3B5898AA" w14:textId="77777777" w:rsidTr="007E7ECF">
        <w:tc>
          <w:tcPr>
            <w:tcW w:w="1413" w:type="dxa"/>
            <w:gridSpan w:val="2"/>
            <w:vMerge/>
            <w:tcBorders>
              <w:right w:val="single" w:sz="4" w:space="0" w:color="auto"/>
            </w:tcBorders>
            <w:vAlign w:val="center"/>
          </w:tcPr>
          <w:p w14:paraId="77B74BDF" w14:textId="77777777" w:rsidR="00F577EA" w:rsidRPr="00C17872" w:rsidRDefault="00F577EA" w:rsidP="00F577EA">
            <w:pPr>
              <w:rPr>
                <w:rFonts w:cs="Calibri"/>
                <w:sz w:val="16"/>
                <w:szCs w:val="16"/>
              </w:rPr>
            </w:pPr>
          </w:p>
        </w:tc>
        <w:tc>
          <w:tcPr>
            <w:tcW w:w="709" w:type="dxa"/>
            <w:tcBorders>
              <w:right w:val="single" w:sz="4" w:space="0" w:color="auto"/>
            </w:tcBorders>
            <w:vAlign w:val="center"/>
          </w:tcPr>
          <w:p w14:paraId="4DE6A1F9" w14:textId="77777777" w:rsidR="00F577EA" w:rsidRPr="006728AC" w:rsidRDefault="00F577EA" w:rsidP="00F577EA">
            <w:pPr>
              <w:rPr>
                <w:rFonts w:cs="Calibri"/>
                <w:sz w:val="14"/>
                <w:szCs w:val="14"/>
              </w:rPr>
            </w:pPr>
            <w:r w:rsidRPr="006728AC">
              <w:rPr>
                <w:rFonts w:cs="Calibri"/>
                <w:sz w:val="14"/>
                <w:szCs w:val="14"/>
              </w:rPr>
              <w:t>NUM.:</w:t>
            </w:r>
          </w:p>
        </w:tc>
        <w:tc>
          <w:tcPr>
            <w:tcW w:w="1134" w:type="dxa"/>
            <w:tcBorders>
              <w:right w:val="single" w:sz="4" w:space="0" w:color="auto"/>
            </w:tcBorders>
            <w:vAlign w:val="center"/>
          </w:tcPr>
          <w:p w14:paraId="23E09FF5" w14:textId="77777777" w:rsidR="00F577EA" w:rsidRPr="006728AC" w:rsidRDefault="00F577EA" w:rsidP="00F577EA">
            <w:pPr>
              <w:rPr>
                <w:rFonts w:cs="Calibri"/>
                <w:sz w:val="14"/>
                <w:szCs w:val="14"/>
              </w:rPr>
            </w:pPr>
          </w:p>
        </w:tc>
        <w:tc>
          <w:tcPr>
            <w:tcW w:w="850" w:type="dxa"/>
            <w:tcBorders>
              <w:right w:val="single" w:sz="4" w:space="0" w:color="auto"/>
            </w:tcBorders>
            <w:vAlign w:val="center"/>
          </w:tcPr>
          <w:p w14:paraId="7B652CF4" w14:textId="77777777" w:rsidR="00F577EA" w:rsidRPr="006728AC" w:rsidRDefault="00F577EA" w:rsidP="00F577EA">
            <w:pPr>
              <w:rPr>
                <w:rFonts w:cs="Calibri"/>
                <w:sz w:val="14"/>
                <w:szCs w:val="14"/>
              </w:rPr>
            </w:pPr>
            <w:r w:rsidRPr="006728AC">
              <w:rPr>
                <w:rFonts w:cs="Calibri"/>
                <w:sz w:val="14"/>
                <w:szCs w:val="14"/>
              </w:rPr>
              <w:t>BLOQUE:</w:t>
            </w:r>
          </w:p>
        </w:tc>
        <w:tc>
          <w:tcPr>
            <w:tcW w:w="661" w:type="dxa"/>
            <w:tcBorders>
              <w:right w:val="single" w:sz="4" w:space="0" w:color="auto"/>
            </w:tcBorders>
            <w:vAlign w:val="center"/>
          </w:tcPr>
          <w:p w14:paraId="737A7A42" w14:textId="77777777" w:rsidR="00F577EA" w:rsidRPr="006728AC" w:rsidRDefault="00F577EA" w:rsidP="00F577EA">
            <w:pPr>
              <w:rPr>
                <w:rFonts w:cs="Calibri"/>
                <w:sz w:val="14"/>
                <w:szCs w:val="14"/>
              </w:rPr>
            </w:pPr>
          </w:p>
        </w:tc>
        <w:tc>
          <w:tcPr>
            <w:tcW w:w="953" w:type="dxa"/>
            <w:tcBorders>
              <w:right w:val="single" w:sz="4" w:space="0" w:color="auto"/>
            </w:tcBorders>
            <w:vAlign w:val="center"/>
          </w:tcPr>
          <w:p w14:paraId="3CB12C4A" w14:textId="77777777" w:rsidR="00F577EA" w:rsidRPr="006728AC" w:rsidRDefault="00F577EA" w:rsidP="00F577EA">
            <w:pPr>
              <w:rPr>
                <w:rFonts w:cs="Calibri"/>
                <w:sz w:val="14"/>
                <w:szCs w:val="14"/>
              </w:rPr>
            </w:pPr>
            <w:r w:rsidRPr="006728AC">
              <w:rPr>
                <w:rFonts w:cs="Calibri"/>
                <w:sz w:val="14"/>
                <w:szCs w:val="14"/>
              </w:rPr>
              <w:t>PORTAL:</w:t>
            </w:r>
          </w:p>
        </w:tc>
        <w:tc>
          <w:tcPr>
            <w:tcW w:w="953" w:type="dxa"/>
            <w:tcBorders>
              <w:right w:val="single" w:sz="4" w:space="0" w:color="auto"/>
            </w:tcBorders>
            <w:vAlign w:val="center"/>
          </w:tcPr>
          <w:p w14:paraId="73FCE587" w14:textId="77777777" w:rsidR="00F577EA" w:rsidRPr="006728AC" w:rsidRDefault="00F577EA" w:rsidP="00F577EA">
            <w:pPr>
              <w:rPr>
                <w:rFonts w:cs="Calibri"/>
                <w:sz w:val="14"/>
                <w:szCs w:val="14"/>
              </w:rPr>
            </w:pPr>
          </w:p>
        </w:tc>
        <w:tc>
          <w:tcPr>
            <w:tcW w:w="953" w:type="dxa"/>
            <w:tcBorders>
              <w:right w:val="single" w:sz="4" w:space="0" w:color="auto"/>
            </w:tcBorders>
            <w:vAlign w:val="center"/>
          </w:tcPr>
          <w:p w14:paraId="47FE534B" w14:textId="77777777" w:rsidR="00F577EA" w:rsidRPr="006728AC" w:rsidRDefault="00F577EA" w:rsidP="00F577EA">
            <w:pPr>
              <w:rPr>
                <w:rFonts w:cs="Calibri"/>
                <w:sz w:val="14"/>
                <w:szCs w:val="14"/>
              </w:rPr>
            </w:pPr>
            <w:r w:rsidRPr="006728AC">
              <w:rPr>
                <w:rFonts w:cs="Calibri"/>
                <w:sz w:val="14"/>
                <w:szCs w:val="14"/>
              </w:rPr>
              <w:t>PISO:</w:t>
            </w:r>
          </w:p>
        </w:tc>
        <w:tc>
          <w:tcPr>
            <w:tcW w:w="953" w:type="dxa"/>
            <w:tcBorders>
              <w:right w:val="single" w:sz="4" w:space="0" w:color="auto"/>
            </w:tcBorders>
            <w:vAlign w:val="center"/>
          </w:tcPr>
          <w:p w14:paraId="02CE49C7" w14:textId="77777777" w:rsidR="00F577EA" w:rsidRPr="006728AC" w:rsidRDefault="00F577EA" w:rsidP="00F577EA">
            <w:pPr>
              <w:rPr>
                <w:rFonts w:cs="Calibri"/>
                <w:sz w:val="14"/>
                <w:szCs w:val="14"/>
              </w:rPr>
            </w:pPr>
          </w:p>
        </w:tc>
        <w:tc>
          <w:tcPr>
            <w:tcW w:w="953" w:type="dxa"/>
            <w:tcBorders>
              <w:right w:val="single" w:sz="4" w:space="0" w:color="auto"/>
            </w:tcBorders>
            <w:vAlign w:val="center"/>
          </w:tcPr>
          <w:p w14:paraId="3EF10F7D" w14:textId="77777777" w:rsidR="00F577EA" w:rsidRPr="006728AC" w:rsidRDefault="00F577EA" w:rsidP="00F577EA">
            <w:pPr>
              <w:rPr>
                <w:rFonts w:cs="Calibri"/>
                <w:sz w:val="14"/>
                <w:szCs w:val="14"/>
              </w:rPr>
            </w:pPr>
            <w:r w:rsidRPr="006728AC">
              <w:rPr>
                <w:rFonts w:cs="Calibri"/>
                <w:sz w:val="14"/>
                <w:szCs w:val="14"/>
              </w:rPr>
              <w:t>PUERTA:</w:t>
            </w:r>
          </w:p>
        </w:tc>
        <w:tc>
          <w:tcPr>
            <w:tcW w:w="953" w:type="dxa"/>
            <w:gridSpan w:val="2"/>
            <w:tcBorders>
              <w:right w:val="single" w:sz="4" w:space="0" w:color="auto"/>
            </w:tcBorders>
            <w:vAlign w:val="center"/>
          </w:tcPr>
          <w:p w14:paraId="40EC1118" w14:textId="77777777" w:rsidR="00F577EA" w:rsidRPr="00C17872" w:rsidRDefault="00F577EA" w:rsidP="00F577EA">
            <w:pPr>
              <w:rPr>
                <w:rFonts w:cs="Calibri"/>
                <w:sz w:val="16"/>
                <w:szCs w:val="16"/>
              </w:rPr>
            </w:pPr>
          </w:p>
        </w:tc>
      </w:tr>
      <w:tr w:rsidR="00F577EA" w:rsidRPr="00735DBB" w14:paraId="2106A500" w14:textId="77777777" w:rsidTr="007E7ECF">
        <w:tc>
          <w:tcPr>
            <w:tcW w:w="2122" w:type="dxa"/>
            <w:gridSpan w:val="3"/>
            <w:tcBorders>
              <w:right w:val="single" w:sz="4" w:space="0" w:color="auto"/>
            </w:tcBorders>
            <w:vAlign w:val="center"/>
          </w:tcPr>
          <w:p w14:paraId="50E58E85" w14:textId="3683C054" w:rsidR="00F577EA" w:rsidRPr="00C17872" w:rsidRDefault="00F577EA" w:rsidP="00F577EA">
            <w:pPr>
              <w:rPr>
                <w:rFonts w:cs="Calibri"/>
                <w:sz w:val="16"/>
                <w:szCs w:val="16"/>
              </w:rPr>
            </w:pPr>
            <w:r w:rsidRPr="00C17872">
              <w:rPr>
                <w:rFonts w:cs="Calibri"/>
                <w:sz w:val="16"/>
                <w:szCs w:val="16"/>
              </w:rPr>
              <w:t>PRESUPUEST</w:t>
            </w:r>
            <w:r>
              <w:rPr>
                <w:rFonts w:cs="Calibri"/>
                <w:sz w:val="16"/>
                <w:szCs w:val="16"/>
              </w:rPr>
              <w:t xml:space="preserve">O DE EJECUCIÓN </w:t>
            </w:r>
            <w:r w:rsidRPr="00C17872">
              <w:rPr>
                <w:rFonts w:cs="Calibri"/>
                <w:sz w:val="16"/>
                <w:szCs w:val="16"/>
              </w:rPr>
              <w:t>MATERIAL:</w:t>
            </w:r>
          </w:p>
        </w:tc>
        <w:tc>
          <w:tcPr>
            <w:tcW w:w="1984" w:type="dxa"/>
            <w:gridSpan w:val="2"/>
            <w:tcBorders>
              <w:right w:val="single" w:sz="4" w:space="0" w:color="auto"/>
            </w:tcBorders>
            <w:vAlign w:val="center"/>
          </w:tcPr>
          <w:p w14:paraId="11995937" w14:textId="77777777" w:rsidR="00F577EA" w:rsidRPr="00C17872" w:rsidRDefault="00F577EA" w:rsidP="00F577EA">
            <w:pPr>
              <w:rPr>
                <w:rFonts w:cs="Calibri"/>
                <w:sz w:val="16"/>
                <w:szCs w:val="16"/>
              </w:rPr>
            </w:pPr>
          </w:p>
        </w:tc>
        <w:tc>
          <w:tcPr>
            <w:tcW w:w="1614" w:type="dxa"/>
            <w:gridSpan w:val="2"/>
            <w:tcBorders>
              <w:right w:val="single" w:sz="4" w:space="0" w:color="auto"/>
            </w:tcBorders>
            <w:vAlign w:val="center"/>
          </w:tcPr>
          <w:p w14:paraId="43003EBD" w14:textId="77777777" w:rsidR="00F577EA" w:rsidRPr="00C17872" w:rsidRDefault="00F577EA" w:rsidP="00F577EA">
            <w:pPr>
              <w:rPr>
                <w:rFonts w:cs="Calibri"/>
                <w:sz w:val="16"/>
                <w:szCs w:val="16"/>
              </w:rPr>
            </w:pPr>
            <w:r w:rsidRPr="00C17872">
              <w:rPr>
                <w:rFonts w:cs="Calibri"/>
                <w:sz w:val="16"/>
                <w:szCs w:val="16"/>
              </w:rPr>
              <w:t>REF. CATASTRAL:</w:t>
            </w:r>
          </w:p>
        </w:tc>
        <w:tc>
          <w:tcPr>
            <w:tcW w:w="4765" w:type="dxa"/>
            <w:gridSpan w:val="6"/>
            <w:tcBorders>
              <w:right w:val="single" w:sz="4" w:space="0" w:color="auto"/>
            </w:tcBorders>
            <w:vAlign w:val="center"/>
          </w:tcPr>
          <w:p w14:paraId="7B73B57E" w14:textId="77777777" w:rsidR="00F577EA" w:rsidRPr="00C17872" w:rsidRDefault="00F577EA" w:rsidP="00F577EA">
            <w:pPr>
              <w:rPr>
                <w:rFonts w:cs="Calibri"/>
                <w:sz w:val="16"/>
                <w:szCs w:val="16"/>
              </w:rPr>
            </w:pPr>
          </w:p>
        </w:tc>
      </w:tr>
      <w:tr w:rsidR="00F577EA" w:rsidRPr="00735DBB" w14:paraId="638FCA09" w14:textId="77777777" w:rsidTr="007E7ECF">
        <w:tc>
          <w:tcPr>
            <w:tcW w:w="2122" w:type="dxa"/>
            <w:gridSpan w:val="3"/>
            <w:tcBorders>
              <w:right w:val="single" w:sz="4" w:space="0" w:color="auto"/>
            </w:tcBorders>
            <w:vAlign w:val="center"/>
          </w:tcPr>
          <w:p w14:paraId="16F4BF27" w14:textId="77777777" w:rsidR="00F577EA" w:rsidRPr="00C17872" w:rsidRDefault="00F577EA" w:rsidP="00F577EA">
            <w:pPr>
              <w:rPr>
                <w:rFonts w:cs="Calibri"/>
                <w:sz w:val="16"/>
                <w:szCs w:val="16"/>
              </w:rPr>
            </w:pPr>
            <w:r w:rsidRPr="00C17872">
              <w:rPr>
                <w:rFonts w:cs="Calibri"/>
                <w:sz w:val="16"/>
                <w:szCs w:val="16"/>
              </w:rPr>
              <w:t>DURACIÓN PREVISTA</w:t>
            </w:r>
          </w:p>
        </w:tc>
        <w:tc>
          <w:tcPr>
            <w:tcW w:w="1134" w:type="dxa"/>
            <w:tcBorders>
              <w:right w:val="single" w:sz="4" w:space="0" w:color="auto"/>
            </w:tcBorders>
            <w:vAlign w:val="center"/>
          </w:tcPr>
          <w:p w14:paraId="4655FFF4" w14:textId="77777777" w:rsidR="00F577EA" w:rsidRPr="00C17872" w:rsidRDefault="00F577EA" w:rsidP="00F577EA">
            <w:pPr>
              <w:rPr>
                <w:rFonts w:cs="Calibri"/>
                <w:sz w:val="16"/>
                <w:szCs w:val="16"/>
              </w:rPr>
            </w:pPr>
            <w:r w:rsidRPr="00C17872">
              <w:rPr>
                <w:rFonts w:cs="Calibri"/>
                <w:sz w:val="16"/>
                <w:szCs w:val="16"/>
              </w:rPr>
              <w:t>DÍAS/MESES:</w:t>
            </w:r>
          </w:p>
        </w:tc>
        <w:tc>
          <w:tcPr>
            <w:tcW w:w="850" w:type="dxa"/>
            <w:tcBorders>
              <w:right w:val="single" w:sz="4" w:space="0" w:color="auto"/>
            </w:tcBorders>
            <w:vAlign w:val="center"/>
          </w:tcPr>
          <w:p w14:paraId="6C4903BD" w14:textId="77777777" w:rsidR="00F577EA" w:rsidRPr="00C17872" w:rsidRDefault="00F577EA" w:rsidP="00F577EA">
            <w:pPr>
              <w:rPr>
                <w:rFonts w:cs="Calibri"/>
                <w:sz w:val="16"/>
                <w:szCs w:val="16"/>
              </w:rPr>
            </w:pPr>
          </w:p>
        </w:tc>
        <w:tc>
          <w:tcPr>
            <w:tcW w:w="1614" w:type="dxa"/>
            <w:gridSpan w:val="2"/>
            <w:tcBorders>
              <w:right w:val="single" w:sz="4" w:space="0" w:color="auto"/>
            </w:tcBorders>
            <w:vAlign w:val="center"/>
          </w:tcPr>
          <w:p w14:paraId="48214A2B" w14:textId="77777777" w:rsidR="00F577EA" w:rsidRPr="00C17872" w:rsidRDefault="00F577EA" w:rsidP="00F577EA">
            <w:pPr>
              <w:rPr>
                <w:rFonts w:cs="Calibri"/>
                <w:sz w:val="16"/>
                <w:szCs w:val="16"/>
              </w:rPr>
            </w:pPr>
            <w:r w:rsidRPr="00C17872">
              <w:rPr>
                <w:rFonts w:cs="Calibri"/>
                <w:sz w:val="16"/>
                <w:szCs w:val="16"/>
              </w:rPr>
              <w:t>FECHA DE INICIO</w:t>
            </w:r>
          </w:p>
        </w:tc>
        <w:tc>
          <w:tcPr>
            <w:tcW w:w="1906" w:type="dxa"/>
            <w:gridSpan w:val="2"/>
            <w:tcBorders>
              <w:right w:val="single" w:sz="4" w:space="0" w:color="auto"/>
            </w:tcBorders>
            <w:vAlign w:val="center"/>
          </w:tcPr>
          <w:p w14:paraId="40272BAA" w14:textId="77777777" w:rsidR="00F577EA" w:rsidRPr="00C17872" w:rsidRDefault="00F577EA" w:rsidP="00F577EA">
            <w:pPr>
              <w:rPr>
                <w:rFonts w:cs="Calibri"/>
                <w:sz w:val="16"/>
                <w:szCs w:val="16"/>
              </w:rPr>
            </w:pPr>
          </w:p>
        </w:tc>
        <w:tc>
          <w:tcPr>
            <w:tcW w:w="953" w:type="dxa"/>
            <w:tcBorders>
              <w:right w:val="single" w:sz="4" w:space="0" w:color="auto"/>
            </w:tcBorders>
            <w:vAlign w:val="center"/>
          </w:tcPr>
          <w:p w14:paraId="39C2DCA5" w14:textId="77777777" w:rsidR="00F577EA" w:rsidRPr="00C17872" w:rsidRDefault="00F577EA" w:rsidP="00F577EA">
            <w:pPr>
              <w:rPr>
                <w:rFonts w:cs="Calibri"/>
                <w:sz w:val="16"/>
                <w:szCs w:val="16"/>
              </w:rPr>
            </w:pPr>
            <w:r w:rsidRPr="00C17872">
              <w:rPr>
                <w:rFonts w:cs="Calibri"/>
                <w:sz w:val="16"/>
                <w:szCs w:val="16"/>
              </w:rPr>
              <w:t>FECHA FIN</w:t>
            </w:r>
          </w:p>
        </w:tc>
        <w:tc>
          <w:tcPr>
            <w:tcW w:w="1906" w:type="dxa"/>
            <w:gridSpan w:val="3"/>
            <w:tcBorders>
              <w:right w:val="single" w:sz="4" w:space="0" w:color="auto"/>
            </w:tcBorders>
            <w:vAlign w:val="center"/>
          </w:tcPr>
          <w:p w14:paraId="03976F26" w14:textId="77777777" w:rsidR="00F577EA" w:rsidRPr="00C17872" w:rsidRDefault="00F577EA" w:rsidP="00F577EA">
            <w:pPr>
              <w:rPr>
                <w:rFonts w:cs="Calibri"/>
                <w:sz w:val="16"/>
                <w:szCs w:val="16"/>
              </w:rPr>
            </w:pPr>
          </w:p>
        </w:tc>
      </w:tr>
      <w:tr w:rsidR="00F577EA" w:rsidRPr="00735DBB" w14:paraId="19A16D7F" w14:textId="77777777" w:rsidTr="000D718E">
        <w:tc>
          <w:tcPr>
            <w:tcW w:w="10485" w:type="dxa"/>
            <w:gridSpan w:val="13"/>
            <w:tcBorders>
              <w:right w:val="single" w:sz="4" w:space="0" w:color="auto"/>
            </w:tcBorders>
            <w:shd w:val="clear" w:color="auto" w:fill="0070C0"/>
          </w:tcPr>
          <w:p w14:paraId="1E46B52E" w14:textId="77777777" w:rsidR="00F577EA" w:rsidRPr="00735DBB" w:rsidRDefault="00F577EA" w:rsidP="00F577EA">
            <w:pPr>
              <w:jc w:val="center"/>
              <w:rPr>
                <w:rFonts w:cs="Calibri"/>
                <w:sz w:val="20"/>
                <w:szCs w:val="20"/>
              </w:rPr>
            </w:pPr>
            <w:r w:rsidRPr="00735DBB">
              <w:rPr>
                <w:rFonts w:cs="Calibri"/>
                <w:b/>
                <w:bCs/>
                <w:color w:val="FFFFFF" w:themeColor="background1"/>
                <w:sz w:val="20"/>
                <w:szCs w:val="20"/>
              </w:rPr>
              <w:t>DECLARA</w:t>
            </w:r>
            <w:r>
              <w:rPr>
                <w:rFonts w:cs="Calibri"/>
                <w:b/>
                <w:bCs/>
                <w:color w:val="FFFFFF" w:themeColor="background1"/>
                <w:sz w:val="20"/>
                <w:szCs w:val="20"/>
              </w:rPr>
              <w:t>CI</w:t>
            </w:r>
            <w:r w:rsidRPr="00735DBB">
              <w:rPr>
                <w:rFonts w:cs="Calibri"/>
                <w:b/>
                <w:bCs/>
                <w:color w:val="FFFFFF" w:themeColor="background1"/>
                <w:sz w:val="20"/>
                <w:szCs w:val="20"/>
              </w:rPr>
              <w:t>ÓN RESPONSABLE</w:t>
            </w:r>
          </w:p>
        </w:tc>
      </w:tr>
      <w:tr w:rsidR="00F577EA" w:rsidRPr="00735DBB" w14:paraId="4BB61BEE" w14:textId="77777777" w:rsidTr="000D718E">
        <w:tc>
          <w:tcPr>
            <w:tcW w:w="10485" w:type="dxa"/>
            <w:gridSpan w:val="13"/>
            <w:tcBorders>
              <w:right w:val="single" w:sz="4" w:space="0" w:color="auto"/>
            </w:tcBorders>
            <w:shd w:val="clear" w:color="auto" w:fill="auto"/>
          </w:tcPr>
          <w:p w14:paraId="60F2550F" w14:textId="77777777" w:rsidR="00F577EA" w:rsidRPr="00735DBB" w:rsidRDefault="00F577EA" w:rsidP="00F577EA">
            <w:pPr>
              <w:tabs>
                <w:tab w:val="left" w:pos="651"/>
              </w:tabs>
              <w:jc w:val="both"/>
              <w:rPr>
                <w:rFonts w:cs="Calibri"/>
                <w:sz w:val="20"/>
                <w:szCs w:val="20"/>
              </w:rPr>
            </w:pPr>
            <w:r w:rsidRPr="00735DBB">
              <w:rPr>
                <w:rFonts w:cs="Calibri"/>
                <w:sz w:val="20"/>
                <w:szCs w:val="20"/>
              </w:rPr>
              <w:t xml:space="preserve">El que suscribe </w:t>
            </w:r>
            <w:r w:rsidRPr="006728AC">
              <w:rPr>
                <w:rFonts w:cs="Calibri"/>
                <w:b/>
                <w:bCs/>
                <w:sz w:val="20"/>
                <w:szCs w:val="20"/>
              </w:rPr>
              <w:t>DECLARA, bajo su responsabilidad</w:t>
            </w:r>
            <w:r w:rsidRPr="00735DBB">
              <w:rPr>
                <w:rFonts w:cs="Calibri"/>
                <w:sz w:val="20"/>
                <w:szCs w:val="20"/>
              </w:rPr>
              <w:t>:</w:t>
            </w:r>
          </w:p>
        </w:tc>
      </w:tr>
      <w:tr w:rsidR="00F577EA" w:rsidRPr="00735DBB" w14:paraId="7C4A5C80"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X="-5" w:tblpY="43"/>
              <w:tblOverlap w:val="never"/>
              <w:tblW w:w="0" w:type="auto"/>
              <w:tblLayout w:type="fixed"/>
              <w:tblLook w:val="04A0" w:firstRow="1" w:lastRow="0" w:firstColumn="1" w:lastColumn="0" w:noHBand="0" w:noVBand="1"/>
            </w:tblPr>
            <w:tblGrid>
              <w:gridCol w:w="251"/>
            </w:tblGrid>
            <w:tr w:rsidR="00F577EA" w14:paraId="3A346BE2" w14:textId="77777777" w:rsidTr="007E7ECF">
              <w:trPr>
                <w:trHeight w:val="251"/>
              </w:trPr>
              <w:tc>
                <w:tcPr>
                  <w:tcW w:w="251" w:type="dxa"/>
                  <w:vAlign w:val="center"/>
                </w:tcPr>
                <w:p w14:paraId="245A607D" w14:textId="77777777" w:rsidR="00F577EA" w:rsidRDefault="00F577EA" w:rsidP="00F577EA">
                  <w:pPr>
                    <w:jc w:val="center"/>
                    <w:rPr>
                      <w:rFonts w:cs="Calibri"/>
                      <w:b/>
                      <w:bCs/>
                      <w:sz w:val="20"/>
                      <w:szCs w:val="20"/>
                    </w:rPr>
                  </w:pPr>
                </w:p>
              </w:tc>
            </w:tr>
          </w:tbl>
          <w:p w14:paraId="081B9A17"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25F327CB" w14:textId="77777777" w:rsidR="00F577EA" w:rsidRPr="007E7ECF" w:rsidRDefault="00F577EA" w:rsidP="00F577EA">
            <w:pPr>
              <w:rPr>
                <w:rFonts w:cs="Calibri"/>
                <w:b/>
                <w:bCs/>
                <w:sz w:val="14"/>
                <w:szCs w:val="14"/>
              </w:rPr>
            </w:pPr>
            <w:r w:rsidRPr="007E7ECF">
              <w:rPr>
                <w:rFonts w:cs="Arial"/>
                <w:sz w:val="14"/>
                <w:szCs w:val="14"/>
              </w:rPr>
              <w:t>Que todos los datos que incluye en esta y siguientes páginas que conforman la Declaración Responsable Urbanística de Obras son veraces.</w:t>
            </w:r>
          </w:p>
        </w:tc>
      </w:tr>
      <w:tr w:rsidR="00F577EA" w:rsidRPr="00735DBB" w14:paraId="68350224"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X="-5" w:tblpY="43"/>
              <w:tblOverlap w:val="never"/>
              <w:tblW w:w="0" w:type="auto"/>
              <w:tblLayout w:type="fixed"/>
              <w:tblLook w:val="04A0" w:firstRow="1" w:lastRow="0" w:firstColumn="1" w:lastColumn="0" w:noHBand="0" w:noVBand="1"/>
            </w:tblPr>
            <w:tblGrid>
              <w:gridCol w:w="251"/>
            </w:tblGrid>
            <w:tr w:rsidR="00F577EA" w14:paraId="2FD4B359" w14:textId="77777777" w:rsidTr="009F1CEE">
              <w:trPr>
                <w:trHeight w:val="251"/>
              </w:trPr>
              <w:tc>
                <w:tcPr>
                  <w:tcW w:w="251" w:type="dxa"/>
                  <w:vAlign w:val="center"/>
                </w:tcPr>
                <w:p w14:paraId="5E5CF94C" w14:textId="77777777" w:rsidR="00F577EA" w:rsidRDefault="00F577EA" w:rsidP="00F577EA">
                  <w:pPr>
                    <w:jc w:val="center"/>
                    <w:rPr>
                      <w:rFonts w:cs="Calibri"/>
                      <w:b/>
                      <w:bCs/>
                      <w:sz w:val="20"/>
                      <w:szCs w:val="20"/>
                    </w:rPr>
                  </w:pPr>
                </w:p>
              </w:tc>
            </w:tr>
          </w:tbl>
          <w:p w14:paraId="03B4D2DF" w14:textId="77777777" w:rsidR="00F577EA" w:rsidRDefault="00F577EA" w:rsidP="00F577EA">
            <w:pPr>
              <w:jc w:val="center"/>
              <w:rPr>
                <w:rFonts w:cs="Calibri"/>
                <w:b/>
                <w:bCs/>
                <w:sz w:val="20"/>
                <w:szCs w:val="20"/>
              </w:rPr>
            </w:pPr>
          </w:p>
        </w:tc>
        <w:tc>
          <w:tcPr>
            <w:tcW w:w="9072" w:type="dxa"/>
            <w:gridSpan w:val="11"/>
            <w:tcBorders>
              <w:right w:val="single" w:sz="4" w:space="0" w:color="auto"/>
            </w:tcBorders>
            <w:shd w:val="clear" w:color="auto" w:fill="auto"/>
            <w:vAlign w:val="center"/>
          </w:tcPr>
          <w:p w14:paraId="4B0A60EB" w14:textId="3AD1099C" w:rsidR="00F577EA" w:rsidRPr="007E7ECF" w:rsidRDefault="00F577EA" w:rsidP="00F577EA">
            <w:pPr>
              <w:rPr>
                <w:rFonts w:cs="Arial"/>
                <w:sz w:val="14"/>
                <w:szCs w:val="14"/>
              </w:rPr>
            </w:pPr>
            <w:r>
              <w:rPr>
                <w:rFonts w:cs="Arial"/>
                <w:sz w:val="14"/>
                <w:szCs w:val="14"/>
              </w:rPr>
              <w:t>Que la actuación es viable urbanísticamente, respetando las determinaciones de las Normas Subsidiarias de Planeamiento de Valdemorillo de 1987 y el planeamiento de desarrollo específico de aplicación, en su caso.</w:t>
            </w:r>
          </w:p>
        </w:tc>
      </w:tr>
      <w:tr w:rsidR="00F577EA" w:rsidRPr="00735DBB" w14:paraId="7072ED59"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72"/>
              <w:tblOverlap w:val="never"/>
              <w:tblW w:w="0" w:type="auto"/>
              <w:tblLayout w:type="fixed"/>
              <w:tblLook w:val="04A0" w:firstRow="1" w:lastRow="0" w:firstColumn="1" w:lastColumn="0" w:noHBand="0" w:noVBand="1"/>
            </w:tblPr>
            <w:tblGrid>
              <w:gridCol w:w="246"/>
            </w:tblGrid>
            <w:tr w:rsidR="00F577EA" w14:paraId="5D98D619" w14:textId="77777777" w:rsidTr="000D718E">
              <w:trPr>
                <w:trHeight w:val="251"/>
              </w:trPr>
              <w:tc>
                <w:tcPr>
                  <w:tcW w:w="246" w:type="dxa"/>
                  <w:vAlign w:val="center"/>
                </w:tcPr>
                <w:p w14:paraId="4BCB9ED3" w14:textId="77777777" w:rsidR="00F577EA" w:rsidRDefault="00F577EA" w:rsidP="00F577EA">
                  <w:pPr>
                    <w:jc w:val="center"/>
                    <w:rPr>
                      <w:rFonts w:cs="Calibri"/>
                      <w:b/>
                      <w:bCs/>
                      <w:sz w:val="20"/>
                      <w:szCs w:val="20"/>
                    </w:rPr>
                  </w:pPr>
                </w:p>
              </w:tc>
            </w:tr>
          </w:tbl>
          <w:p w14:paraId="4B5A67EE"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6651F00C" w14:textId="77777777" w:rsidR="00F577EA" w:rsidRPr="007E7ECF" w:rsidRDefault="00F577EA" w:rsidP="00F577EA">
            <w:pPr>
              <w:rPr>
                <w:rFonts w:cs="Calibri"/>
                <w:b/>
                <w:bCs/>
                <w:sz w:val="14"/>
                <w:szCs w:val="14"/>
              </w:rPr>
            </w:pPr>
            <w:r w:rsidRPr="007E7ECF">
              <w:rPr>
                <w:rFonts w:cs="Arial"/>
                <w:sz w:val="14"/>
                <w:szCs w:val="14"/>
              </w:rPr>
              <w:t>Manifiesta expresamente, bajo su responsabilidad, que cumple con todos los requisitos exigidos por la normativa aplicable. En particular se declara que la actuación pretendida no se realiza sobre bienes que dispongan de algún tipo de protección de carácter ambiental o histórico-artístico, ya sea total o de elementos o partes objeto de protección, regulada a través de norma legal o documento urbanístico</w:t>
            </w:r>
          </w:p>
        </w:tc>
      </w:tr>
      <w:tr w:rsidR="00F577EA" w:rsidRPr="00735DBB" w14:paraId="3D5EC883"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522D3235" w14:textId="77777777" w:rsidTr="000D718E">
              <w:trPr>
                <w:trHeight w:val="251"/>
              </w:trPr>
              <w:tc>
                <w:tcPr>
                  <w:tcW w:w="246" w:type="dxa"/>
                  <w:vAlign w:val="center"/>
                </w:tcPr>
                <w:p w14:paraId="04086C3E" w14:textId="77777777" w:rsidR="00F577EA" w:rsidRDefault="00F577EA" w:rsidP="00F577EA">
                  <w:pPr>
                    <w:jc w:val="center"/>
                    <w:rPr>
                      <w:rFonts w:cs="Calibri"/>
                      <w:b/>
                      <w:bCs/>
                      <w:sz w:val="20"/>
                      <w:szCs w:val="20"/>
                    </w:rPr>
                  </w:pPr>
                </w:p>
              </w:tc>
            </w:tr>
          </w:tbl>
          <w:p w14:paraId="2AEBF120"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388E123F" w14:textId="77777777" w:rsidR="00F577EA" w:rsidRPr="007E7ECF" w:rsidRDefault="00F577EA" w:rsidP="00F577EA">
            <w:pPr>
              <w:rPr>
                <w:rFonts w:cs="Calibri"/>
                <w:b/>
                <w:bCs/>
                <w:sz w:val="14"/>
                <w:szCs w:val="14"/>
              </w:rPr>
            </w:pPr>
            <w:r w:rsidRPr="007E7ECF">
              <w:rPr>
                <w:rFonts w:cs="Arial"/>
                <w:sz w:val="14"/>
                <w:szCs w:val="14"/>
              </w:rPr>
              <w:t>Manifiesta que está en posesión de la documentación que acredita el cumplimiento de la normativa aplicable, y que la pondrá a disposición del ayuntamiento en el caso de ser requerida</w:t>
            </w:r>
          </w:p>
        </w:tc>
      </w:tr>
      <w:tr w:rsidR="00F577EA" w:rsidRPr="00735DBB" w14:paraId="15416DCF"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72"/>
              <w:tblOverlap w:val="never"/>
              <w:tblW w:w="0" w:type="auto"/>
              <w:tblLayout w:type="fixed"/>
              <w:tblLook w:val="04A0" w:firstRow="1" w:lastRow="0" w:firstColumn="1" w:lastColumn="0" w:noHBand="0" w:noVBand="1"/>
            </w:tblPr>
            <w:tblGrid>
              <w:gridCol w:w="246"/>
            </w:tblGrid>
            <w:tr w:rsidR="00F577EA" w14:paraId="169AC110" w14:textId="77777777" w:rsidTr="009F1CEE">
              <w:trPr>
                <w:trHeight w:val="251"/>
              </w:trPr>
              <w:tc>
                <w:tcPr>
                  <w:tcW w:w="246" w:type="dxa"/>
                  <w:vAlign w:val="center"/>
                </w:tcPr>
                <w:p w14:paraId="426E2553" w14:textId="77777777" w:rsidR="00F577EA" w:rsidRDefault="00F577EA" w:rsidP="00F577EA">
                  <w:pPr>
                    <w:jc w:val="center"/>
                    <w:rPr>
                      <w:rFonts w:cs="Calibri"/>
                      <w:b/>
                      <w:bCs/>
                      <w:sz w:val="20"/>
                      <w:szCs w:val="20"/>
                    </w:rPr>
                  </w:pPr>
                </w:p>
              </w:tc>
            </w:tr>
          </w:tbl>
          <w:p w14:paraId="60E071D0" w14:textId="77777777" w:rsidR="00F577EA" w:rsidRDefault="00F577EA" w:rsidP="00F577EA">
            <w:pPr>
              <w:jc w:val="center"/>
              <w:rPr>
                <w:rFonts w:cs="Calibri"/>
                <w:b/>
                <w:bCs/>
                <w:sz w:val="20"/>
                <w:szCs w:val="20"/>
              </w:rPr>
            </w:pPr>
          </w:p>
        </w:tc>
        <w:tc>
          <w:tcPr>
            <w:tcW w:w="9072" w:type="dxa"/>
            <w:gridSpan w:val="11"/>
            <w:tcBorders>
              <w:right w:val="single" w:sz="4" w:space="0" w:color="auto"/>
            </w:tcBorders>
            <w:shd w:val="clear" w:color="auto" w:fill="auto"/>
            <w:vAlign w:val="center"/>
          </w:tcPr>
          <w:p w14:paraId="1D7B10D5" w14:textId="486870E8" w:rsidR="00F577EA" w:rsidRPr="007E7ECF" w:rsidRDefault="00F577EA" w:rsidP="00F577EA">
            <w:pPr>
              <w:rPr>
                <w:rFonts w:cs="Arial"/>
                <w:sz w:val="14"/>
                <w:szCs w:val="14"/>
              </w:rPr>
            </w:pPr>
            <w:r>
              <w:rPr>
                <w:rFonts w:cs="Arial"/>
                <w:sz w:val="14"/>
                <w:szCs w:val="14"/>
              </w:rPr>
              <w:t>Manifiesta que la actuación no conlleva uso privativo u ocupación de bienes de dominio público.</w:t>
            </w:r>
          </w:p>
        </w:tc>
      </w:tr>
      <w:tr w:rsidR="00F577EA" w:rsidRPr="00735DBB" w14:paraId="663BB73B"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2A4778BD" w14:textId="77777777" w:rsidTr="000D718E">
              <w:trPr>
                <w:trHeight w:val="251"/>
              </w:trPr>
              <w:tc>
                <w:tcPr>
                  <w:tcW w:w="246" w:type="dxa"/>
                  <w:vAlign w:val="center"/>
                </w:tcPr>
                <w:p w14:paraId="783F2A52" w14:textId="77777777" w:rsidR="00F577EA" w:rsidRDefault="00F577EA" w:rsidP="00F577EA">
                  <w:pPr>
                    <w:jc w:val="center"/>
                    <w:rPr>
                      <w:rFonts w:cs="Calibri"/>
                      <w:b/>
                      <w:bCs/>
                      <w:sz w:val="20"/>
                      <w:szCs w:val="20"/>
                    </w:rPr>
                  </w:pPr>
                </w:p>
              </w:tc>
            </w:tr>
          </w:tbl>
          <w:p w14:paraId="12EFA256"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0E336F26" w14:textId="77777777" w:rsidR="00F577EA" w:rsidRPr="007E7ECF" w:rsidRDefault="00F577EA" w:rsidP="00F577EA">
            <w:pPr>
              <w:rPr>
                <w:rFonts w:cs="Calibri"/>
                <w:b/>
                <w:bCs/>
                <w:sz w:val="14"/>
                <w:szCs w:val="14"/>
              </w:rPr>
            </w:pPr>
            <w:r w:rsidRPr="007E7ECF">
              <w:rPr>
                <w:rFonts w:cs="Arial"/>
                <w:sz w:val="14"/>
                <w:szCs w:val="14"/>
              </w:rPr>
              <w:t>Se compromete expresamente a mantener el cumplimiento de dichos requisitos durante el período de tiempo inherente a la realización de la actuación objeto de la declaración</w:t>
            </w:r>
          </w:p>
        </w:tc>
      </w:tr>
      <w:tr w:rsidR="00F577EA" w:rsidRPr="00735DBB" w14:paraId="7152C6F8" w14:textId="77777777" w:rsidTr="00F577EA">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0FA39AF0" w14:textId="77777777" w:rsidTr="000D718E">
              <w:trPr>
                <w:trHeight w:val="251"/>
              </w:trPr>
              <w:tc>
                <w:tcPr>
                  <w:tcW w:w="246" w:type="dxa"/>
                  <w:vAlign w:val="center"/>
                </w:tcPr>
                <w:p w14:paraId="1BF135A4" w14:textId="77777777" w:rsidR="00F577EA" w:rsidRDefault="00F577EA" w:rsidP="00F577EA">
                  <w:pPr>
                    <w:jc w:val="center"/>
                    <w:rPr>
                      <w:rFonts w:cs="Calibri"/>
                      <w:b/>
                      <w:bCs/>
                      <w:sz w:val="20"/>
                      <w:szCs w:val="20"/>
                    </w:rPr>
                  </w:pPr>
                </w:p>
              </w:tc>
            </w:tr>
          </w:tbl>
          <w:p w14:paraId="127BB22C"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2E6EF251" w14:textId="77777777" w:rsidR="00F577EA" w:rsidRPr="007E7ECF" w:rsidRDefault="00F577EA" w:rsidP="00F577EA">
            <w:pPr>
              <w:rPr>
                <w:rFonts w:cs="Calibri"/>
                <w:b/>
                <w:bCs/>
                <w:sz w:val="14"/>
                <w:szCs w:val="14"/>
              </w:rPr>
            </w:pPr>
            <w:r w:rsidRPr="007E7ECF">
              <w:rPr>
                <w:rFonts w:cs="Arial"/>
                <w:sz w:val="14"/>
                <w:szCs w:val="14"/>
              </w:rPr>
              <w:t>Se presenta o se dispone de la Documentación técnica suscrita por técnico competente y visada por el colegio profesional competente, cuando así venga exigido por la legislación aplicable (la documentación se presentará o únicamente se declarará que dispone de la misma, según se indique en cada caso en la relación de documentación específica que acompaña a la presente)</w:t>
            </w:r>
          </w:p>
        </w:tc>
      </w:tr>
      <w:tr w:rsidR="00F577EA" w:rsidRPr="00735DBB" w14:paraId="3C4BAA7C" w14:textId="77777777" w:rsidTr="00F577EA">
        <w:trPr>
          <w:trHeight w:val="348"/>
        </w:trPr>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3BD90E77" w14:textId="77777777" w:rsidTr="000D718E">
              <w:trPr>
                <w:trHeight w:val="251"/>
              </w:trPr>
              <w:tc>
                <w:tcPr>
                  <w:tcW w:w="246" w:type="dxa"/>
                  <w:vAlign w:val="center"/>
                </w:tcPr>
                <w:p w14:paraId="0FA8051E" w14:textId="77777777" w:rsidR="00F577EA" w:rsidRDefault="00F577EA" w:rsidP="00F577EA">
                  <w:pPr>
                    <w:jc w:val="center"/>
                    <w:rPr>
                      <w:rFonts w:cs="Calibri"/>
                      <w:b/>
                      <w:bCs/>
                      <w:sz w:val="20"/>
                      <w:szCs w:val="20"/>
                    </w:rPr>
                  </w:pPr>
                </w:p>
              </w:tc>
            </w:tr>
          </w:tbl>
          <w:p w14:paraId="110CB869" w14:textId="77777777" w:rsidR="00F577EA" w:rsidRPr="00735DBB" w:rsidRDefault="00F577EA" w:rsidP="00F577EA">
            <w:pPr>
              <w:rPr>
                <w:rFonts w:cs="Calibri"/>
                <w:b/>
                <w:bCs/>
                <w:sz w:val="20"/>
                <w:szCs w:val="20"/>
              </w:rPr>
            </w:pPr>
          </w:p>
        </w:tc>
        <w:tc>
          <w:tcPr>
            <w:tcW w:w="9072" w:type="dxa"/>
            <w:gridSpan w:val="11"/>
            <w:tcBorders>
              <w:right w:val="single" w:sz="4" w:space="0" w:color="auto"/>
            </w:tcBorders>
            <w:shd w:val="clear" w:color="auto" w:fill="auto"/>
            <w:vAlign w:val="center"/>
          </w:tcPr>
          <w:p w14:paraId="300B4B11" w14:textId="77777777" w:rsidR="00F577EA" w:rsidRPr="007E7ECF" w:rsidRDefault="00F577EA" w:rsidP="00F577EA">
            <w:pPr>
              <w:rPr>
                <w:rFonts w:cs="Arial"/>
                <w:sz w:val="14"/>
                <w:szCs w:val="14"/>
              </w:rPr>
            </w:pPr>
            <w:r w:rsidRPr="007E7ECF">
              <w:rPr>
                <w:rFonts w:cs="Arial"/>
                <w:sz w:val="14"/>
                <w:szCs w:val="14"/>
              </w:rPr>
              <w:t>Una vez concluidas las obras se comunicará al Departamento de Urbanismo la finalización de estas.</w:t>
            </w:r>
          </w:p>
        </w:tc>
      </w:tr>
      <w:tr w:rsidR="00F577EA" w:rsidRPr="00735DBB" w14:paraId="42914694" w14:textId="77777777" w:rsidTr="00F577EA">
        <w:trPr>
          <w:trHeight w:val="348"/>
        </w:trPr>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6210A075" w14:textId="77777777" w:rsidTr="000D718E">
              <w:trPr>
                <w:trHeight w:val="251"/>
              </w:trPr>
              <w:tc>
                <w:tcPr>
                  <w:tcW w:w="246" w:type="dxa"/>
                  <w:vAlign w:val="center"/>
                </w:tcPr>
                <w:p w14:paraId="72F2A77F" w14:textId="77777777" w:rsidR="00F577EA" w:rsidRDefault="00F577EA" w:rsidP="00F577EA">
                  <w:pPr>
                    <w:jc w:val="center"/>
                    <w:rPr>
                      <w:rFonts w:cs="Calibri"/>
                      <w:b/>
                      <w:bCs/>
                      <w:sz w:val="20"/>
                      <w:szCs w:val="20"/>
                    </w:rPr>
                  </w:pPr>
                </w:p>
              </w:tc>
            </w:tr>
          </w:tbl>
          <w:p w14:paraId="553B3A00" w14:textId="77777777" w:rsidR="00F577EA" w:rsidRDefault="00F577EA" w:rsidP="00F577EA">
            <w:pPr>
              <w:jc w:val="center"/>
              <w:rPr>
                <w:rFonts w:cs="Calibri"/>
                <w:b/>
                <w:bCs/>
                <w:sz w:val="20"/>
                <w:szCs w:val="20"/>
              </w:rPr>
            </w:pPr>
          </w:p>
        </w:tc>
        <w:tc>
          <w:tcPr>
            <w:tcW w:w="9072" w:type="dxa"/>
            <w:gridSpan w:val="11"/>
            <w:tcBorders>
              <w:right w:val="single" w:sz="4" w:space="0" w:color="auto"/>
            </w:tcBorders>
            <w:shd w:val="clear" w:color="auto" w:fill="auto"/>
            <w:vAlign w:val="center"/>
          </w:tcPr>
          <w:p w14:paraId="5C2CED1D" w14:textId="2E9A1846" w:rsidR="00F577EA" w:rsidRPr="007E7ECF" w:rsidRDefault="00F577EA" w:rsidP="00F577EA">
            <w:pPr>
              <w:rPr>
                <w:rFonts w:cs="Arial"/>
                <w:sz w:val="14"/>
                <w:szCs w:val="14"/>
              </w:rPr>
            </w:pPr>
            <w:r w:rsidRPr="007E7ECF">
              <w:rPr>
                <w:rFonts w:cs="Arial"/>
                <w:sz w:val="14"/>
                <w:szCs w:val="14"/>
              </w:rPr>
              <w:t>Para la primera ocupación, que ha finalizado las obras de</w:t>
            </w:r>
            <w:r w:rsidR="00A34847">
              <w:rPr>
                <w:rFonts w:cs="Arial"/>
                <w:sz w:val="14"/>
                <w:szCs w:val="14"/>
              </w:rPr>
              <w:t xml:space="preserve">                            en el solar                                           con cumplimiento de la licencia que las ampara.</w:t>
            </w:r>
            <w:r w:rsidRPr="007E7ECF">
              <w:rPr>
                <w:rFonts w:cs="Arial"/>
                <w:sz w:val="14"/>
                <w:szCs w:val="14"/>
              </w:rPr>
              <w:t xml:space="preserve"> </w:t>
            </w:r>
          </w:p>
        </w:tc>
      </w:tr>
      <w:tr w:rsidR="00F577EA" w:rsidRPr="00735DBB" w14:paraId="2A1D4309" w14:textId="77777777" w:rsidTr="00F577EA">
        <w:trPr>
          <w:trHeight w:val="474"/>
        </w:trPr>
        <w:tc>
          <w:tcPr>
            <w:tcW w:w="10485" w:type="dxa"/>
            <w:gridSpan w:val="13"/>
            <w:tcBorders>
              <w:right w:val="single" w:sz="4" w:space="0" w:color="auto"/>
            </w:tcBorders>
            <w:shd w:val="clear" w:color="auto" w:fill="auto"/>
            <w:vAlign w:val="center"/>
          </w:tcPr>
          <w:p w14:paraId="3DD832AF" w14:textId="4B3970EF" w:rsidR="00F577EA" w:rsidRPr="007E7ECF" w:rsidRDefault="00F577EA" w:rsidP="00F577EA">
            <w:pPr>
              <w:rPr>
                <w:rFonts w:cs="Arial"/>
                <w:sz w:val="14"/>
                <w:szCs w:val="14"/>
              </w:rPr>
            </w:pPr>
            <w:r w:rsidRPr="007E7ECF">
              <w:rPr>
                <w:rFonts w:cs="Arial"/>
                <w:sz w:val="14"/>
                <w:szCs w:val="14"/>
              </w:rPr>
              <w:t>Asimismo, se presentan copia de las autorizaciones emitidas por otras Administraciones que, en su caso, fueran exigibles (Indicar cuáles se presentan o NO PROCEDE, según corresponda):</w:t>
            </w:r>
          </w:p>
        </w:tc>
      </w:tr>
      <w:tr w:rsidR="00F577EA" w:rsidRPr="00735DBB" w14:paraId="3189421F" w14:textId="77777777" w:rsidTr="00F577EA">
        <w:trPr>
          <w:trHeight w:val="332"/>
        </w:trPr>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2FD80CE7" w14:textId="77777777" w:rsidTr="000D718E">
              <w:trPr>
                <w:trHeight w:val="251"/>
              </w:trPr>
              <w:tc>
                <w:tcPr>
                  <w:tcW w:w="246" w:type="dxa"/>
                  <w:vAlign w:val="center"/>
                </w:tcPr>
                <w:p w14:paraId="3FA1737B" w14:textId="77777777" w:rsidR="00F577EA" w:rsidRDefault="00F577EA" w:rsidP="00F577EA">
                  <w:pPr>
                    <w:jc w:val="center"/>
                    <w:rPr>
                      <w:rFonts w:cs="Calibri"/>
                      <w:b/>
                      <w:bCs/>
                      <w:sz w:val="20"/>
                      <w:szCs w:val="20"/>
                    </w:rPr>
                  </w:pPr>
                </w:p>
              </w:tc>
            </w:tr>
          </w:tbl>
          <w:p w14:paraId="0E73BDE2" w14:textId="77777777" w:rsidR="00F577EA" w:rsidRPr="00735DBB" w:rsidRDefault="00F577EA" w:rsidP="00F577EA">
            <w:pPr>
              <w:rPr>
                <w:rFonts w:cs="Arial"/>
                <w:sz w:val="20"/>
                <w:szCs w:val="20"/>
              </w:rPr>
            </w:pPr>
          </w:p>
        </w:tc>
        <w:tc>
          <w:tcPr>
            <w:tcW w:w="9072" w:type="dxa"/>
            <w:gridSpan w:val="11"/>
            <w:tcBorders>
              <w:right w:val="single" w:sz="4" w:space="0" w:color="auto"/>
            </w:tcBorders>
            <w:shd w:val="clear" w:color="auto" w:fill="auto"/>
            <w:vAlign w:val="center"/>
          </w:tcPr>
          <w:p w14:paraId="094830EA" w14:textId="77777777" w:rsidR="00F577EA" w:rsidRPr="007E7ECF" w:rsidRDefault="00F577EA" w:rsidP="00F577EA">
            <w:pPr>
              <w:rPr>
                <w:rFonts w:cstheme="minorHAnsi"/>
                <w:sz w:val="14"/>
                <w:szCs w:val="14"/>
              </w:rPr>
            </w:pPr>
            <w:r w:rsidRPr="007E7ECF">
              <w:rPr>
                <w:rFonts w:cstheme="minorHAnsi"/>
                <w:sz w:val="14"/>
                <w:szCs w:val="14"/>
              </w:rPr>
              <w:t>Autorizaciones que se presentan:</w:t>
            </w:r>
          </w:p>
        </w:tc>
      </w:tr>
      <w:tr w:rsidR="00F577EA" w:rsidRPr="00735DBB" w14:paraId="0B2EA222" w14:textId="77777777" w:rsidTr="00F577EA">
        <w:trPr>
          <w:trHeight w:val="294"/>
        </w:trPr>
        <w:tc>
          <w:tcPr>
            <w:tcW w:w="1413" w:type="dxa"/>
            <w:gridSpan w:val="2"/>
            <w:tcBorders>
              <w:right w:val="single" w:sz="4" w:space="0" w:color="auto"/>
            </w:tcBorders>
            <w:shd w:val="clear" w:color="auto" w:fill="auto"/>
          </w:tcPr>
          <w:tbl>
            <w:tblPr>
              <w:tblStyle w:val="Tablaconcuadrcula"/>
              <w:tblpPr w:leftFromText="141" w:rightFromText="141" w:vertAnchor="text" w:horzAnchor="margin" w:tblpY="43"/>
              <w:tblOverlap w:val="never"/>
              <w:tblW w:w="0" w:type="auto"/>
              <w:tblLayout w:type="fixed"/>
              <w:tblLook w:val="04A0" w:firstRow="1" w:lastRow="0" w:firstColumn="1" w:lastColumn="0" w:noHBand="0" w:noVBand="1"/>
            </w:tblPr>
            <w:tblGrid>
              <w:gridCol w:w="246"/>
            </w:tblGrid>
            <w:tr w:rsidR="00F577EA" w14:paraId="00E19657" w14:textId="77777777" w:rsidTr="000D718E">
              <w:trPr>
                <w:trHeight w:val="251"/>
              </w:trPr>
              <w:tc>
                <w:tcPr>
                  <w:tcW w:w="246" w:type="dxa"/>
                  <w:vAlign w:val="center"/>
                </w:tcPr>
                <w:p w14:paraId="79BA732E" w14:textId="77777777" w:rsidR="00F577EA" w:rsidRDefault="00F577EA" w:rsidP="00F577EA">
                  <w:pPr>
                    <w:jc w:val="center"/>
                    <w:rPr>
                      <w:rFonts w:cs="Calibri"/>
                      <w:b/>
                      <w:bCs/>
                      <w:sz w:val="20"/>
                      <w:szCs w:val="20"/>
                    </w:rPr>
                  </w:pPr>
                </w:p>
              </w:tc>
            </w:tr>
          </w:tbl>
          <w:p w14:paraId="69512700" w14:textId="77777777" w:rsidR="00F577EA" w:rsidRPr="00735DBB" w:rsidRDefault="00F577EA" w:rsidP="00F577EA">
            <w:pPr>
              <w:rPr>
                <w:rFonts w:cs="Arial"/>
                <w:sz w:val="20"/>
                <w:szCs w:val="20"/>
              </w:rPr>
            </w:pPr>
          </w:p>
        </w:tc>
        <w:tc>
          <w:tcPr>
            <w:tcW w:w="9072" w:type="dxa"/>
            <w:gridSpan w:val="11"/>
            <w:tcBorders>
              <w:right w:val="single" w:sz="4" w:space="0" w:color="auto"/>
            </w:tcBorders>
            <w:shd w:val="clear" w:color="auto" w:fill="auto"/>
            <w:vAlign w:val="center"/>
          </w:tcPr>
          <w:p w14:paraId="695208F6" w14:textId="10E3B40D" w:rsidR="00F577EA" w:rsidRPr="007E7ECF" w:rsidRDefault="00F577EA" w:rsidP="00F577EA">
            <w:pPr>
              <w:rPr>
                <w:rFonts w:cstheme="minorHAnsi"/>
                <w:sz w:val="14"/>
                <w:szCs w:val="14"/>
              </w:rPr>
            </w:pPr>
            <w:r w:rsidRPr="007E7ECF">
              <w:rPr>
                <w:rFonts w:cstheme="minorHAnsi"/>
                <w:sz w:val="14"/>
                <w:szCs w:val="14"/>
              </w:rPr>
              <w:t>NO PROCEDE</w:t>
            </w:r>
          </w:p>
        </w:tc>
      </w:tr>
      <w:tr w:rsidR="00F577EA" w:rsidRPr="00735DBB" w14:paraId="273ED03A" w14:textId="77777777" w:rsidTr="000D718E">
        <w:trPr>
          <w:trHeight w:val="257"/>
        </w:trPr>
        <w:tc>
          <w:tcPr>
            <w:tcW w:w="10485" w:type="dxa"/>
            <w:gridSpan w:val="13"/>
            <w:tcBorders>
              <w:right w:val="single" w:sz="4" w:space="0" w:color="auto"/>
            </w:tcBorders>
            <w:shd w:val="clear" w:color="auto" w:fill="auto"/>
          </w:tcPr>
          <w:p w14:paraId="170EA0E3" w14:textId="77777777" w:rsidR="00F577EA" w:rsidRPr="007E7ECF" w:rsidRDefault="00F577EA" w:rsidP="00F577EA">
            <w:pPr>
              <w:jc w:val="center"/>
              <w:rPr>
                <w:rFonts w:cstheme="minorHAnsi"/>
                <w:sz w:val="14"/>
                <w:szCs w:val="14"/>
              </w:rPr>
            </w:pPr>
            <w:r w:rsidRPr="007E7ECF">
              <w:rPr>
                <w:rFonts w:cstheme="minorHAnsi"/>
                <w:sz w:val="14"/>
                <w:szCs w:val="14"/>
              </w:rPr>
              <w:t>Y para que así conste, firma la presente declaración en Valdemorillo, a ____ de _______________de 20__</w:t>
            </w:r>
          </w:p>
        </w:tc>
      </w:tr>
      <w:tr w:rsidR="00F577EA" w:rsidRPr="00735DBB" w14:paraId="7F136B5B" w14:textId="77777777" w:rsidTr="00047FB0">
        <w:trPr>
          <w:trHeight w:val="851"/>
        </w:trPr>
        <w:tc>
          <w:tcPr>
            <w:tcW w:w="10485" w:type="dxa"/>
            <w:gridSpan w:val="13"/>
            <w:tcBorders>
              <w:right w:val="single" w:sz="4" w:space="0" w:color="auto"/>
            </w:tcBorders>
            <w:shd w:val="clear" w:color="auto" w:fill="auto"/>
            <w:vAlign w:val="bottom"/>
          </w:tcPr>
          <w:p w14:paraId="2FC6F78B" w14:textId="77777777" w:rsidR="00F577EA" w:rsidRPr="00C17872" w:rsidRDefault="00F577EA" w:rsidP="00F577EA">
            <w:pPr>
              <w:jc w:val="center"/>
              <w:rPr>
                <w:rFonts w:cstheme="minorHAnsi"/>
                <w:sz w:val="16"/>
                <w:szCs w:val="16"/>
              </w:rPr>
            </w:pPr>
            <w:r w:rsidRPr="00C17872">
              <w:rPr>
                <w:rFonts w:cstheme="minorHAnsi"/>
                <w:sz w:val="16"/>
                <w:szCs w:val="16"/>
              </w:rPr>
              <w:t>Fdo. Don/Doña.</w:t>
            </w:r>
          </w:p>
        </w:tc>
      </w:tr>
      <w:tr w:rsidR="00F577EA" w:rsidRPr="00735DBB" w14:paraId="576DEA85" w14:textId="77777777" w:rsidTr="000D718E">
        <w:trPr>
          <w:trHeight w:val="416"/>
        </w:trPr>
        <w:tc>
          <w:tcPr>
            <w:tcW w:w="10485" w:type="dxa"/>
            <w:gridSpan w:val="13"/>
            <w:tcBorders>
              <w:right w:val="single" w:sz="4" w:space="0" w:color="auto"/>
            </w:tcBorders>
            <w:shd w:val="clear" w:color="auto" w:fill="auto"/>
          </w:tcPr>
          <w:p w14:paraId="270A766D" w14:textId="77777777" w:rsidR="00F577EA" w:rsidRPr="007E7ECF" w:rsidRDefault="00F577EA" w:rsidP="00F577EA">
            <w:pPr>
              <w:rPr>
                <w:rFonts w:cstheme="minorHAnsi"/>
                <w:sz w:val="14"/>
                <w:szCs w:val="14"/>
              </w:rPr>
            </w:pPr>
            <w:r w:rsidRPr="007E7ECF">
              <w:rPr>
                <w:rFonts w:cstheme="minorHAnsi"/>
                <w:sz w:val="14"/>
                <w:szCs w:val="14"/>
              </w:rPr>
              <w:t>Según regula el artículo 28.7, de la Ley 39/2015, de 1 de octubre, del Procedimiento Administrativo Común de las Administraciones Públicas “Los interesados se responsabilizarán de la veracidad de los documentos que presenten”.</w:t>
            </w:r>
          </w:p>
        </w:tc>
      </w:tr>
    </w:tbl>
    <w:p w14:paraId="3934BF61" w14:textId="77777777" w:rsidR="00047FB0" w:rsidRDefault="00047FB0" w:rsidP="00047FB0"/>
    <w:sectPr w:rsidR="00047FB0" w:rsidSect="00047FB0">
      <w:headerReference w:type="default" r:id="rId7"/>
      <w:footerReference w:type="first" r:id="rId8"/>
      <w:pgSz w:w="11906" w:h="16838" w:code="9"/>
      <w:pgMar w:top="454" w:right="567" w:bottom="397" w:left="56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9BE6" w14:textId="77777777" w:rsidR="00047FB0" w:rsidRDefault="00047FB0" w:rsidP="00047FB0">
      <w:pPr>
        <w:spacing w:after="0" w:line="240" w:lineRule="auto"/>
      </w:pPr>
      <w:r>
        <w:separator/>
      </w:r>
    </w:p>
  </w:endnote>
  <w:endnote w:type="continuationSeparator" w:id="0">
    <w:p w14:paraId="5D479B6F" w14:textId="77777777" w:rsidR="00047FB0" w:rsidRDefault="00047FB0" w:rsidP="0004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00DB" w14:textId="77777777" w:rsidR="00537579" w:rsidRDefault="00F43884" w:rsidP="00537579">
    <w:pPr>
      <w:pStyle w:val="Piedepgina"/>
      <w:jc w:val="right"/>
      <w:rPr>
        <w:color w:val="4472C4" w:themeColor="accent1"/>
        <w:sz w:val="20"/>
        <w:szCs w:val="20"/>
      </w:rPr>
    </w:pPr>
  </w:p>
  <w:p w14:paraId="02DA997E" w14:textId="77777777" w:rsidR="00537579" w:rsidRDefault="007E7ECF" w:rsidP="00537579">
    <w:pPr>
      <w:pStyle w:val="Piedepgina"/>
      <w:jc w:val="right"/>
    </w:pPr>
    <w:r>
      <w:rPr>
        <w:color w:val="4472C4" w:themeColor="accent1"/>
        <w:sz w:val="20"/>
        <w:szCs w:val="20"/>
      </w:rPr>
      <w:t xml:space="preserve">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173F38A3" w14:textId="77777777" w:rsidR="00537579" w:rsidRDefault="00F43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848B" w14:textId="77777777" w:rsidR="00047FB0" w:rsidRDefault="00047FB0" w:rsidP="00047FB0">
      <w:pPr>
        <w:spacing w:after="0" w:line="240" w:lineRule="auto"/>
      </w:pPr>
      <w:r>
        <w:separator/>
      </w:r>
    </w:p>
  </w:footnote>
  <w:footnote w:type="continuationSeparator" w:id="0">
    <w:p w14:paraId="6A9522A2" w14:textId="77777777" w:rsidR="00047FB0" w:rsidRDefault="00047FB0" w:rsidP="0004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4D30" w14:textId="2C5170C7" w:rsidR="00F22820" w:rsidRPr="00DF2EE1" w:rsidRDefault="00F43884" w:rsidP="00DF2EE1">
    <w:pPr>
      <w:pStyle w:val="Encabezado"/>
      <w:tabs>
        <w:tab w:val="clear" w:pos="8504"/>
      </w:tabs>
      <w:ind w:right="7228"/>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B0"/>
    <w:rsid w:val="00047FB0"/>
    <w:rsid w:val="003D0B5E"/>
    <w:rsid w:val="007E7ECF"/>
    <w:rsid w:val="00A34847"/>
    <w:rsid w:val="00AC600A"/>
    <w:rsid w:val="00C13A55"/>
    <w:rsid w:val="00D441AD"/>
    <w:rsid w:val="00F43884"/>
    <w:rsid w:val="00F5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15F5"/>
  <w15:chartTrackingRefBased/>
  <w15:docId w15:val="{FF314E07-073C-440F-8F92-2698779F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7FB0"/>
  </w:style>
  <w:style w:type="paragraph" w:styleId="Piedepgina">
    <w:name w:val="footer"/>
    <w:basedOn w:val="Normal"/>
    <w:link w:val="PiedepginaCar"/>
    <w:uiPriority w:val="99"/>
    <w:unhideWhenUsed/>
    <w:rsid w:val="00047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FB0"/>
  </w:style>
  <w:style w:type="table" w:styleId="Tablaconcuadrcula">
    <w:name w:val="Table Grid"/>
    <w:basedOn w:val="Tablanormal"/>
    <w:uiPriority w:val="39"/>
    <w:rsid w:val="0004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mpazllorente@aytovaldemorillo.com</dc:creator>
  <cp:keywords/>
  <dc:description/>
  <cp:lastModifiedBy>mpazllorente@aytovaldemorillo.com</cp:lastModifiedBy>
  <cp:revision>5</cp:revision>
  <cp:lastPrinted>2021-09-24T09:45:00Z</cp:lastPrinted>
  <dcterms:created xsi:type="dcterms:W3CDTF">2021-09-23T12:26:00Z</dcterms:created>
  <dcterms:modified xsi:type="dcterms:W3CDTF">2021-09-30T06:13:00Z</dcterms:modified>
</cp:coreProperties>
</file>